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E179E6">
      <w:pPr>
        <w:spacing w:beforeLines="100" w:before="312" w:line="240" w:lineRule="atLeast"/>
        <w:ind w:right="-108"/>
        <w:jc w:val="center"/>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E179E6">
        <w:rPr>
          <w:rFonts w:ascii="黑体" w:eastAsia="黑体" w:hAnsi="黑体" w:hint="eastAsia"/>
          <w:sz w:val="32"/>
          <w:szCs w:val="32"/>
        </w:rPr>
        <w:t>压力蒸汽和清洗效果测试类耗材一批</w:t>
      </w:r>
    </w:p>
    <w:p w:rsidR="00AB1033" w:rsidRPr="00CE1C13" w:rsidRDefault="006D30C9" w:rsidP="00E179E6">
      <w:pPr>
        <w:spacing w:beforeLines="100" w:before="312" w:line="240" w:lineRule="atLeast"/>
        <w:ind w:right="-108"/>
        <w:jc w:val="center"/>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Pr="00CE1C13">
        <w:rPr>
          <w:rFonts w:ascii="黑体" w:eastAsia="黑体" w:hAnsi="黑体"/>
          <w:sz w:val="32"/>
          <w:szCs w:val="32"/>
        </w:rPr>
        <w:t>2</w:t>
      </w:r>
      <w:r w:rsidR="00E179E6">
        <w:rPr>
          <w:rFonts w:ascii="黑体" w:eastAsia="黑体" w:hAnsi="黑体"/>
          <w:sz w:val="32"/>
          <w:szCs w:val="32"/>
        </w:rPr>
        <w:t>017</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022年</w:t>
      </w:r>
      <w:r w:rsidR="00E179E6">
        <w:rPr>
          <w:rFonts w:ascii="黑体" w:eastAsia="黑体" w:hAnsi="黑体"/>
          <w:sz w:val="32"/>
          <w:szCs w:val="32"/>
        </w:rPr>
        <w:t>12</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E179E6">
        <w:rPr>
          <w:rFonts w:ascii="宋体" w:hAnsi="宋体"/>
          <w:color w:val="000000" w:themeColor="text1"/>
          <w:sz w:val="24"/>
          <w:u w:val="single"/>
          <w:lang w:val="zh-CN"/>
        </w:rPr>
        <w:t>017</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Style w:val="ab"/>
        <w:tblW w:w="7470" w:type="dxa"/>
        <w:tblInd w:w="421" w:type="dxa"/>
        <w:tblLook w:val="04A0" w:firstRow="1" w:lastRow="0" w:firstColumn="1" w:lastColumn="0" w:noHBand="0" w:noVBand="1"/>
      </w:tblPr>
      <w:tblGrid>
        <w:gridCol w:w="1296"/>
        <w:gridCol w:w="6174"/>
      </w:tblGrid>
      <w:tr w:rsidR="00E179E6" w:rsidTr="00E179E6">
        <w:trPr>
          <w:trHeight w:val="357"/>
        </w:trPr>
        <w:tc>
          <w:tcPr>
            <w:tcW w:w="1296" w:type="dxa"/>
            <w:vAlign w:val="center"/>
          </w:tcPr>
          <w:p w:rsidR="00E179E6" w:rsidRPr="009D6CF7" w:rsidRDefault="00E179E6" w:rsidP="009D6CF7">
            <w:pPr>
              <w:widowControl/>
              <w:jc w:val="center"/>
              <w:rPr>
                <w:rFonts w:ascii="宋体" w:hAnsi="宋体"/>
                <w:b/>
                <w:bCs/>
                <w:sz w:val="24"/>
                <w:szCs w:val="24"/>
              </w:rPr>
            </w:pPr>
            <w:proofErr w:type="gramStart"/>
            <w:r w:rsidRPr="009D6CF7">
              <w:rPr>
                <w:rFonts w:hint="eastAsia"/>
                <w:b/>
                <w:bCs/>
                <w:sz w:val="24"/>
                <w:szCs w:val="24"/>
              </w:rPr>
              <w:t>标项号</w:t>
            </w:r>
            <w:proofErr w:type="gramEnd"/>
          </w:p>
        </w:tc>
        <w:tc>
          <w:tcPr>
            <w:tcW w:w="6174" w:type="dxa"/>
            <w:vAlign w:val="center"/>
          </w:tcPr>
          <w:p w:rsidR="00E179E6" w:rsidRPr="009D6CF7" w:rsidRDefault="00E179E6" w:rsidP="009D6CF7">
            <w:pPr>
              <w:jc w:val="center"/>
              <w:rPr>
                <w:b/>
                <w:bCs/>
                <w:sz w:val="24"/>
                <w:szCs w:val="24"/>
              </w:rPr>
            </w:pPr>
            <w:r w:rsidRPr="009D6CF7">
              <w:rPr>
                <w:rFonts w:hint="eastAsia"/>
                <w:b/>
                <w:bCs/>
                <w:sz w:val="24"/>
                <w:szCs w:val="24"/>
              </w:rPr>
              <w:t>产品名称</w:t>
            </w:r>
          </w:p>
        </w:tc>
      </w:tr>
      <w:tr w:rsidR="00E179E6" w:rsidTr="00845F47">
        <w:trPr>
          <w:trHeight w:val="375"/>
        </w:trPr>
        <w:tc>
          <w:tcPr>
            <w:tcW w:w="1296" w:type="dxa"/>
            <w:vAlign w:val="center"/>
          </w:tcPr>
          <w:p w:rsidR="00E179E6" w:rsidRPr="00E179E6" w:rsidRDefault="00E179E6" w:rsidP="00E179E6">
            <w:pPr>
              <w:jc w:val="center"/>
              <w:rPr>
                <w:sz w:val="24"/>
                <w:szCs w:val="24"/>
              </w:rPr>
            </w:pPr>
            <w:r w:rsidRPr="00E179E6">
              <w:rPr>
                <w:rFonts w:hint="eastAsia"/>
                <w:sz w:val="24"/>
                <w:szCs w:val="24"/>
              </w:rPr>
              <w:t>1</w:t>
            </w:r>
          </w:p>
        </w:tc>
        <w:tc>
          <w:tcPr>
            <w:tcW w:w="6174" w:type="dxa"/>
            <w:vAlign w:val="center"/>
          </w:tcPr>
          <w:p w:rsidR="00E179E6" w:rsidRPr="00E179E6" w:rsidRDefault="00E179E6" w:rsidP="00845F47">
            <w:pPr>
              <w:rPr>
                <w:sz w:val="24"/>
                <w:szCs w:val="24"/>
              </w:rPr>
            </w:pPr>
            <w:r w:rsidRPr="00E179E6">
              <w:rPr>
                <w:rFonts w:hint="eastAsia"/>
                <w:sz w:val="24"/>
                <w:szCs w:val="24"/>
              </w:rPr>
              <w:t>BD</w:t>
            </w:r>
            <w:r w:rsidRPr="00E179E6">
              <w:rPr>
                <w:rFonts w:hint="eastAsia"/>
                <w:sz w:val="24"/>
                <w:szCs w:val="24"/>
              </w:rPr>
              <w:t>测试包</w:t>
            </w:r>
          </w:p>
        </w:tc>
      </w:tr>
      <w:tr w:rsidR="00E179E6" w:rsidTr="00845F47">
        <w:trPr>
          <w:trHeight w:val="445"/>
        </w:trPr>
        <w:tc>
          <w:tcPr>
            <w:tcW w:w="1296" w:type="dxa"/>
            <w:vAlign w:val="center"/>
          </w:tcPr>
          <w:p w:rsidR="00E179E6" w:rsidRPr="00E179E6" w:rsidRDefault="00E179E6" w:rsidP="00E179E6">
            <w:pPr>
              <w:jc w:val="center"/>
              <w:rPr>
                <w:sz w:val="24"/>
                <w:szCs w:val="24"/>
              </w:rPr>
            </w:pPr>
            <w:r w:rsidRPr="00E179E6">
              <w:rPr>
                <w:rFonts w:hint="eastAsia"/>
                <w:sz w:val="24"/>
                <w:szCs w:val="24"/>
              </w:rPr>
              <w:t>2</w:t>
            </w:r>
          </w:p>
        </w:tc>
        <w:tc>
          <w:tcPr>
            <w:tcW w:w="6174" w:type="dxa"/>
            <w:vAlign w:val="center"/>
          </w:tcPr>
          <w:p w:rsidR="00E179E6" w:rsidRPr="00E179E6" w:rsidRDefault="00E179E6" w:rsidP="00845F47">
            <w:pPr>
              <w:rPr>
                <w:sz w:val="24"/>
                <w:szCs w:val="24"/>
              </w:rPr>
            </w:pPr>
            <w:r w:rsidRPr="00E179E6">
              <w:rPr>
                <w:rFonts w:hint="eastAsia"/>
                <w:sz w:val="24"/>
                <w:szCs w:val="24"/>
              </w:rPr>
              <w:t>压力蒸汽灭菌指示胶带</w:t>
            </w:r>
          </w:p>
        </w:tc>
      </w:tr>
      <w:tr w:rsidR="00E179E6" w:rsidTr="00845F47">
        <w:trPr>
          <w:trHeight w:val="357"/>
        </w:trPr>
        <w:tc>
          <w:tcPr>
            <w:tcW w:w="1296" w:type="dxa"/>
            <w:vAlign w:val="center"/>
          </w:tcPr>
          <w:p w:rsidR="00E179E6" w:rsidRPr="00E179E6" w:rsidRDefault="00E179E6" w:rsidP="00E179E6">
            <w:pPr>
              <w:jc w:val="center"/>
              <w:rPr>
                <w:sz w:val="24"/>
                <w:szCs w:val="24"/>
              </w:rPr>
            </w:pPr>
            <w:r w:rsidRPr="00E179E6">
              <w:rPr>
                <w:rFonts w:hint="eastAsia"/>
                <w:sz w:val="24"/>
                <w:szCs w:val="24"/>
              </w:rPr>
              <w:t>3</w:t>
            </w:r>
          </w:p>
        </w:tc>
        <w:tc>
          <w:tcPr>
            <w:tcW w:w="6174" w:type="dxa"/>
            <w:vAlign w:val="center"/>
          </w:tcPr>
          <w:p w:rsidR="00E179E6" w:rsidRPr="00E179E6" w:rsidRDefault="00E179E6" w:rsidP="00845F47">
            <w:pPr>
              <w:rPr>
                <w:sz w:val="24"/>
                <w:szCs w:val="24"/>
              </w:rPr>
            </w:pPr>
            <w:r w:rsidRPr="00E179E6">
              <w:rPr>
                <w:rFonts w:hint="eastAsia"/>
                <w:sz w:val="24"/>
                <w:szCs w:val="24"/>
              </w:rPr>
              <w:t>压力蒸汽灭菌化学测试包</w:t>
            </w:r>
          </w:p>
        </w:tc>
      </w:tr>
      <w:tr w:rsidR="00E179E6" w:rsidTr="00845F47">
        <w:trPr>
          <w:trHeight w:val="357"/>
        </w:trPr>
        <w:tc>
          <w:tcPr>
            <w:tcW w:w="1296" w:type="dxa"/>
            <w:vAlign w:val="center"/>
          </w:tcPr>
          <w:p w:rsidR="00E179E6" w:rsidRPr="00E179E6" w:rsidRDefault="00E179E6" w:rsidP="00E179E6">
            <w:pPr>
              <w:jc w:val="center"/>
              <w:rPr>
                <w:sz w:val="24"/>
                <w:szCs w:val="24"/>
              </w:rPr>
            </w:pPr>
            <w:r w:rsidRPr="00E179E6">
              <w:rPr>
                <w:rFonts w:hint="eastAsia"/>
                <w:sz w:val="24"/>
                <w:szCs w:val="24"/>
              </w:rPr>
              <w:t>4</w:t>
            </w:r>
          </w:p>
        </w:tc>
        <w:tc>
          <w:tcPr>
            <w:tcW w:w="6174" w:type="dxa"/>
            <w:vAlign w:val="center"/>
          </w:tcPr>
          <w:p w:rsidR="00E179E6" w:rsidRPr="00E179E6" w:rsidRDefault="00E179E6" w:rsidP="00845F47">
            <w:pPr>
              <w:rPr>
                <w:sz w:val="24"/>
                <w:szCs w:val="24"/>
              </w:rPr>
            </w:pPr>
            <w:r w:rsidRPr="00E179E6">
              <w:rPr>
                <w:rFonts w:hint="eastAsia"/>
                <w:sz w:val="24"/>
                <w:szCs w:val="24"/>
              </w:rPr>
              <w:t>压力蒸汽灭菌包内化学指示卡（四类）</w:t>
            </w:r>
          </w:p>
        </w:tc>
      </w:tr>
      <w:tr w:rsidR="00E179E6" w:rsidTr="00845F47">
        <w:trPr>
          <w:trHeight w:val="357"/>
        </w:trPr>
        <w:tc>
          <w:tcPr>
            <w:tcW w:w="1296" w:type="dxa"/>
            <w:vAlign w:val="center"/>
          </w:tcPr>
          <w:p w:rsidR="00E179E6" w:rsidRPr="00E179E6" w:rsidRDefault="00E179E6" w:rsidP="00E179E6">
            <w:pPr>
              <w:jc w:val="center"/>
              <w:rPr>
                <w:sz w:val="24"/>
                <w:szCs w:val="24"/>
              </w:rPr>
            </w:pPr>
            <w:r w:rsidRPr="00E179E6">
              <w:rPr>
                <w:rFonts w:hint="eastAsia"/>
                <w:sz w:val="24"/>
                <w:szCs w:val="24"/>
              </w:rPr>
              <w:t>5</w:t>
            </w:r>
          </w:p>
        </w:tc>
        <w:tc>
          <w:tcPr>
            <w:tcW w:w="6174" w:type="dxa"/>
            <w:vAlign w:val="center"/>
          </w:tcPr>
          <w:p w:rsidR="00E179E6" w:rsidRPr="00E179E6" w:rsidRDefault="00E179E6" w:rsidP="00845F47">
            <w:pPr>
              <w:rPr>
                <w:sz w:val="24"/>
                <w:szCs w:val="24"/>
              </w:rPr>
            </w:pPr>
            <w:r w:rsidRPr="00E179E6">
              <w:rPr>
                <w:rFonts w:hint="eastAsia"/>
                <w:sz w:val="24"/>
                <w:szCs w:val="24"/>
              </w:rPr>
              <w:t>压力蒸汽灭菌包内化学指示卡（五类）</w:t>
            </w:r>
          </w:p>
        </w:tc>
      </w:tr>
      <w:tr w:rsidR="00E179E6" w:rsidTr="00845F47">
        <w:trPr>
          <w:trHeight w:val="357"/>
        </w:trPr>
        <w:tc>
          <w:tcPr>
            <w:tcW w:w="1296" w:type="dxa"/>
            <w:vAlign w:val="center"/>
          </w:tcPr>
          <w:p w:rsidR="00E179E6" w:rsidRPr="00E179E6" w:rsidRDefault="00E179E6" w:rsidP="00E179E6">
            <w:pPr>
              <w:jc w:val="center"/>
              <w:rPr>
                <w:sz w:val="24"/>
                <w:szCs w:val="24"/>
              </w:rPr>
            </w:pPr>
            <w:r w:rsidRPr="00E179E6">
              <w:rPr>
                <w:rFonts w:hint="eastAsia"/>
                <w:sz w:val="24"/>
                <w:szCs w:val="24"/>
              </w:rPr>
              <w:t>6</w:t>
            </w:r>
          </w:p>
        </w:tc>
        <w:tc>
          <w:tcPr>
            <w:tcW w:w="6174" w:type="dxa"/>
            <w:vAlign w:val="center"/>
          </w:tcPr>
          <w:p w:rsidR="00E179E6" w:rsidRPr="00E179E6" w:rsidRDefault="00E179E6" w:rsidP="00845F47">
            <w:pPr>
              <w:rPr>
                <w:sz w:val="24"/>
                <w:szCs w:val="24"/>
              </w:rPr>
            </w:pPr>
            <w:r w:rsidRPr="00E179E6">
              <w:rPr>
                <w:rFonts w:hint="eastAsia"/>
                <w:sz w:val="24"/>
                <w:szCs w:val="24"/>
              </w:rPr>
              <w:t>压力蒸汽灭菌过程化学验证装置指示卡（管腔</w:t>
            </w:r>
            <w:r w:rsidRPr="00E179E6">
              <w:rPr>
                <w:rFonts w:hint="eastAsia"/>
                <w:sz w:val="24"/>
                <w:szCs w:val="24"/>
              </w:rPr>
              <w:t>PCD</w:t>
            </w:r>
            <w:r w:rsidRPr="00E179E6">
              <w:rPr>
                <w:rFonts w:hint="eastAsia"/>
                <w:sz w:val="24"/>
                <w:szCs w:val="24"/>
              </w:rPr>
              <w:t>）</w:t>
            </w:r>
          </w:p>
        </w:tc>
      </w:tr>
      <w:tr w:rsidR="00E179E6" w:rsidTr="00845F47">
        <w:trPr>
          <w:trHeight w:val="357"/>
        </w:trPr>
        <w:tc>
          <w:tcPr>
            <w:tcW w:w="1296" w:type="dxa"/>
            <w:vAlign w:val="center"/>
          </w:tcPr>
          <w:p w:rsidR="00E179E6" w:rsidRPr="00E179E6" w:rsidRDefault="00E179E6" w:rsidP="00E179E6">
            <w:pPr>
              <w:jc w:val="center"/>
              <w:rPr>
                <w:sz w:val="24"/>
                <w:szCs w:val="24"/>
              </w:rPr>
            </w:pPr>
            <w:r w:rsidRPr="00E179E6">
              <w:rPr>
                <w:rFonts w:hint="eastAsia"/>
                <w:sz w:val="24"/>
                <w:szCs w:val="24"/>
              </w:rPr>
              <w:t>7</w:t>
            </w:r>
          </w:p>
        </w:tc>
        <w:tc>
          <w:tcPr>
            <w:tcW w:w="6174" w:type="dxa"/>
            <w:vAlign w:val="center"/>
          </w:tcPr>
          <w:p w:rsidR="00E179E6" w:rsidRPr="00E179E6" w:rsidRDefault="00E179E6" w:rsidP="00845F47">
            <w:pPr>
              <w:rPr>
                <w:sz w:val="24"/>
                <w:szCs w:val="24"/>
              </w:rPr>
            </w:pPr>
            <w:r w:rsidRPr="00E179E6">
              <w:rPr>
                <w:rFonts w:hint="eastAsia"/>
                <w:sz w:val="24"/>
                <w:szCs w:val="24"/>
              </w:rPr>
              <w:t>压力蒸汽灭菌综合挑战测试包</w:t>
            </w:r>
          </w:p>
        </w:tc>
      </w:tr>
      <w:tr w:rsidR="00E179E6" w:rsidTr="00845F47">
        <w:trPr>
          <w:trHeight w:val="357"/>
        </w:trPr>
        <w:tc>
          <w:tcPr>
            <w:tcW w:w="1296" w:type="dxa"/>
            <w:vAlign w:val="center"/>
          </w:tcPr>
          <w:p w:rsidR="00E179E6" w:rsidRPr="00E179E6" w:rsidRDefault="00E179E6" w:rsidP="00E179E6">
            <w:pPr>
              <w:jc w:val="center"/>
              <w:rPr>
                <w:sz w:val="24"/>
                <w:szCs w:val="24"/>
              </w:rPr>
            </w:pPr>
            <w:r w:rsidRPr="00E179E6">
              <w:rPr>
                <w:rFonts w:hint="eastAsia"/>
                <w:sz w:val="24"/>
                <w:szCs w:val="24"/>
              </w:rPr>
              <w:t>8</w:t>
            </w:r>
          </w:p>
        </w:tc>
        <w:tc>
          <w:tcPr>
            <w:tcW w:w="6174" w:type="dxa"/>
            <w:vAlign w:val="center"/>
          </w:tcPr>
          <w:p w:rsidR="00E179E6" w:rsidRPr="00E179E6" w:rsidRDefault="00E179E6" w:rsidP="00845F47">
            <w:pPr>
              <w:rPr>
                <w:sz w:val="24"/>
                <w:szCs w:val="24"/>
              </w:rPr>
            </w:pPr>
            <w:r w:rsidRPr="00E179E6">
              <w:rPr>
                <w:rFonts w:hint="eastAsia"/>
                <w:sz w:val="24"/>
                <w:szCs w:val="24"/>
              </w:rPr>
              <w:t>压力蒸汽灭菌生物培养指示剂</w:t>
            </w:r>
          </w:p>
        </w:tc>
      </w:tr>
      <w:tr w:rsidR="00E179E6" w:rsidTr="00845F47">
        <w:trPr>
          <w:trHeight w:val="357"/>
        </w:trPr>
        <w:tc>
          <w:tcPr>
            <w:tcW w:w="1296" w:type="dxa"/>
            <w:vAlign w:val="center"/>
          </w:tcPr>
          <w:p w:rsidR="00E179E6" w:rsidRPr="00E179E6" w:rsidRDefault="00E179E6" w:rsidP="00E179E6">
            <w:pPr>
              <w:jc w:val="center"/>
              <w:rPr>
                <w:sz w:val="24"/>
                <w:szCs w:val="24"/>
              </w:rPr>
            </w:pPr>
            <w:r w:rsidRPr="00E179E6">
              <w:rPr>
                <w:rFonts w:hint="eastAsia"/>
                <w:sz w:val="24"/>
                <w:szCs w:val="24"/>
              </w:rPr>
              <w:t>9</w:t>
            </w:r>
          </w:p>
        </w:tc>
        <w:tc>
          <w:tcPr>
            <w:tcW w:w="6174" w:type="dxa"/>
            <w:vAlign w:val="center"/>
          </w:tcPr>
          <w:p w:rsidR="00E179E6" w:rsidRPr="00E179E6" w:rsidRDefault="00E179E6" w:rsidP="00845F47">
            <w:pPr>
              <w:rPr>
                <w:sz w:val="24"/>
                <w:szCs w:val="24"/>
              </w:rPr>
            </w:pPr>
            <w:r w:rsidRPr="00E179E6">
              <w:rPr>
                <w:rFonts w:hint="eastAsia"/>
                <w:sz w:val="24"/>
                <w:szCs w:val="24"/>
              </w:rPr>
              <w:t>清洗效果检测卡及装置</w:t>
            </w:r>
          </w:p>
        </w:tc>
      </w:tr>
      <w:tr w:rsidR="00E179E6" w:rsidTr="00845F47">
        <w:trPr>
          <w:trHeight w:val="357"/>
        </w:trPr>
        <w:tc>
          <w:tcPr>
            <w:tcW w:w="1296" w:type="dxa"/>
            <w:vAlign w:val="center"/>
          </w:tcPr>
          <w:p w:rsidR="00E179E6" w:rsidRPr="00E179E6" w:rsidRDefault="00E179E6" w:rsidP="00E179E6">
            <w:pPr>
              <w:jc w:val="center"/>
              <w:rPr>
                <w:sz w:val="24"/>
                <w:szCs w:val="24"/>
              </w:rPr>
            </w:pPr>
            <w:r w:rsidRPr="00E179E6">
              <w:rPr>
                <w:rFonts w:hint="eastAsia"/>
                <w:sz w:val="24"/>
                <w:szCs w:val="24"/>
              </w:rPr>
              <w:t>1</w:t>
            </w:r>
            <w:r w:rsidRPr="00E179E6">
              <w:rPr>
                <w:sz w:val="24"/>
                <w:szCs w:val="24"/>
              </w:rPr>
              <w:t>0</w:t>
            </w:r>
          </w:p>
        </w:tc>
        <w:tc>
          <w:tcPr>
            <w:tcW w:w="6174" w:type="dxa"/>
            <w:vAlign w:val="center"/>
          </w:tcPr>
          <w:p w:rsidR="00E179E6" w:rsidRPr="00E179E6" w:rsidRDefault="00E179E6" w:rsidP="00845F47">
            <w:pPr>
              <w:rPr>
                <w:sz w:val="24"/>
                <w:szCs w:val="24"/>
              </w:rPr>
            </w:pPr>
            <w:r w:rsidRPr="00E179E6">
              <w:rPr>
                <w:rFonts w:hint="eastAsia"/>
                <w:sz w:val="24"/>
                <w:szCs w:val="24"/>
              </w:rPr>
              <w:t>管腔清洗效果测试卡及装置</w:t>
            </w:r>
          </w:p>
        </w:tc>
      </w:tr>
    </w:tbl>
    <w:p w:rsidR="006F6F88" w:rsidRPr="006F6F88"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Pr="00DC4A11">
        <w:rPr>
          <w:rFonts w:ascii="宋体" w:hAnsi="宋体"/>
          <w:bCs/>
          <w:color w:val="000000" w:themeColor="text1"/>
          <w:sz w:val="24"/>
        </w:rPr>
        <w:t>2</w:t>
      </w:r>
      <w:r w:rsidRPr="00DC4A11">
        <w:rPr>
          <w:rFonts w:ascii="宋体" w:hAnsi="宋体" w:hint="eastAsia"/>
          <w:bCs/>
          <w:color w:val="000000" w:themeColor="text1"/>
          <w:sz w:val="24"/>
        </w:rPr>
        <w:t>年</w:t>
      </w:r>
      <w:r w:rsidR="00E179E6">
        <w:rPr>
          <w:rFonts w:ascii="宋体" w:hAnsi="宋体"/>
          <w:bCs/>
          <w:color w:val="000000" w:themeColor="text1"/>
          <w:sz w:val="24"/>
        </w:rPr>
        <w:t>12</w:t>
      </w:r>
      <w:r w:rsidRPr="00DC4A11">
        <w:rPr>
          <w:rFonts w:ascii="宋体" w:hAnsi="宋体" w:hint="eastAsia"/>
          <w:bCs/>
          <w:color w:val="000000" w:themeColor="text1"/>
          <w:sz w:val="24"/>
        </w:rPr>
        <w:t>月</w:t>
      </w:r>
      <w:r w:rsidR="00E179E6">
        <w:rPr>
          <w:rFonts w:ascii="宋体" w:hAnsi="宋体"/>
          <w:bCs/>
          <w:color w:val="000000" w:themeColor="text1"/>
          <w:sz w:val="24"/>
        </w:rPr>
        <w:t>12</w:t>
      </w:r>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杭州市西湖区古墩路</w:t>
      </w:r>
      <w:r w:rsidR="0032332B">
        <w:rPr>
          <w:kern w:val="0"/>
          <w:sz w:val="24"/>
          <w:szCs w:val="24"/>
        </w:rPr>
        <w:t>1229</w:t>
      </w:r>
      <w:r w:rsidR="0032332B">
        <w:rPr>
          <w:rFonts w:hint="eastAsia"/>
          <w:kern w:val="0"/>
          <w:sz w:val="24"/>
          <w:szCs w:val="24"/>
        </w:rPr>
        <w:t>号浙江医院三墩院区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Pr="0032332B">
        <w:rPr>
          <w:rFonts w:hint="eastAsia"/>
          <w:color w:val="FF0000"/>
          <w:sz w:val="24"/>
          <w:szCs w:val="24"/>
        </w:rPr>
        <w:t>收到邮件和响应文件才算报名成功。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lastRenderedPageBreak/>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E179E6" w:rsidRDefault="00530A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color w:val="000000"/>
          <w:sz w:val="24"/>
        </w:rPr>
        <w:t>产品要求</w:t>
      </w:r>
    </w:p>
    <w:tbl>
      <w:tblPr>
        <w:tblStyle w:val="ab"/>
        <w:tblW w:w="10065" w:type="dxa"/>
        <w:tblInd w:w="-856" w:type="dxa"/>
        <w:tblLook w:val="04A0" w:firstRow="1" w:lastRow="0" w:firstColumn="1" w:lastColumn="0" w:noHBand="0" w:noVBand="1"/>
      </w:tblPr>
      <w:tblGrid>
        <w:gridCol w:w="993"/>
        <w:gridCol w:w="1276"/>
        <w:gridCol w:w="2551"/>
        <w:gridCol w:w="5245"/>
      </w:tblGrid>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proofErr w:type="gramStart"/>
            <w:r w:rsidRPr="00E32B82">
              <w:rPr>
                <w:rFonts w:ascii="宋体" w:hAnsi="宋体"/>
                <w:color w:val="000000"/>
                <w:sz w:val="24"/>
                <w:szCs w:val="24"/>
              </w:rPr>
              <w:t>标项号</w:t>
            </w:r>
            <w:proofErr w:type="gramEnd"/>
          </w:p>
        </w:tc>
        <w:tc>
          <w:tcPr>
            <w:tcW w:w="1276"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color w:val="000000"/>
                <w:sz w:val="24"/>
                <w:szCs w:val="24"/>
              </w:rPr>
              <w:t>类别</w:t>
            </w:r>
          </w:p>
        </w:tc>
        <w:tc>
          <w:tcPr>
            <w:tcW w:w="2551" w:type="dxa"/>
            <w:vAlign w:val="center"/>
          </w:tcPr>
          <w:p w:rsidR="00E32B82" w:rsidRPr="00E32B82" w:rsidRDefault="00E32B82" w:rsidP="00E32B82">
            <w:pPr>
              <w:jc w:val="center"/>
              <w:rPr>
                <w:sz w:val="24"/>
                <w:szCs w:val="24"/>
              </w:rPr>
            </w:pPr>
            <w:r w:rsidRPr="00E32B82">
              <w:rPr>
                <w:rFonts w:hint="eastAsia"/>
                <w:sz w:val="24"/>
                <w:szCs w:val="24"/>
              </w:rPr>
              <w:t>名称</w:t>
            </w:r>
          </w:p>
        </w:tc>
        <w:tc>
          <w:tcPr>
            <w:tcW w:w="5245" w:type="dxa"/>
            <w:vAlign w:val="center"/>
          </w:tcPr>
          <w:p w:rsidR="00E32B82" w:rsidRPr="00E32B82" w:rsidRDefault="00E32B82" w:rsidP="00E32B82">
            <w:pPr>
              <w:jc w:val="center"/>
              <w:rPr>
                <w:sz w:val="24"/>
                <w:szCs w:val="24"/>
              </w:rPr>
            </w:pPr>
            <w:r w:rsidRPr="00E32B82">
              <w:rPr>
                <w:rFonts w:hint="eastAsia"/>
                <w:sz w:val="24"/>
                <w:szCs w:val="24"/>
              </w:rPr>
              <w:t>要求</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1</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BD</w:t>
            </w:r>
            <w:r w:rsidRPr="00E32B82">
              <w:rPr>
                <w:rFonts w:hint="eastAsia"/>
                <w:sz w:val="24"/>
                <w:szCs w:val="24"/>
              </w:rPr>
              <w:t>测试包</w:t>
            </w:r>
          </w:p>
        </w:tc>
        <w:tc>
          <w:tcPr>
            <w:tcW w:w="5245" w:type="dxa"/>
          </w:tcPr>
          <w:p w:rsidR="00E32B82" w:rsidRPr="00E32B82" w:rsidRDefault="00E32B82" w:rsidP="00E32B82">
            <w:pPr>
              <w:rPr>
                <w:sz w:val="24"/>
                <w:szCs w:val="24"/>
              </w:rPr>
            </w:pPr>
            <w:r w:rsidRPr="00E32B82">
              <w:rPr>
                <w:rFonts w:hint="eastAsia"/>
                <w:sz w:val="24"/>
                <w:szCs w:val="24"/>
              </w:rPr>
              <w:t>1.</w:t>
            </w:r>
            <w:r w:rsidRPr="00E32B82">
              <w:rPr>
                <w:rFonts w:hint="eastAsia"/>
                <w:sz w:val="24"/>
                <w:szCs w:val="24"/>
              </w:rPr>
              <w:t>适用于大型预真空压力蒸汽灭菌器（内腔容积＞</w:t>
            </w:r>
            <w:r w:rsidRPr="00E32B82">
              <w:rPr>
                <w:rFonts w:hint="eastAsia"/>
                <w:sz w:val="24"/>
                <w:szCs w:val="24"/>
              </w:rPr>
              <w:t>60L</w:t>
            </w:r>
            <w:r w:rsidRPr="00E32B82">
              <w:rPr>
                <w:rFonts w:hint="eastAsia"/>
                <w:sz w:val="24"/>
                <w:szCs w:val="24"/>
              </w:rPr>
              <w:t>）抽真空、漏气或者不可压缩气体残留性能监测，</w:t>
            </w:r>
            <w:r w:rsidRPr="00E32B82">
              <w:rPr>
                <w:rFonts w:hint="eastAsia"/>
                <w:sz w:val="24"/>
                <w:szCs w:val="24"/>
              </w:rPr>
              <w:t>BD</w:t>
            </w:r>
            <w:r w:rsidRPr="00E32B82">
              <w:rPr>
                <w:rFonts w:hint="eastAsia"/>
                <w:sz w:val="24"/>
                <w:szCs w:val="24"/>
              </w:rPr>
              <w:t>程序</w:t>
            </w:r>
            <w:r w:rsidRPr="00E32B82">
              <w:rPr>
                <w:rFonts w:hint="eastAsia"/>
                <w:sz w:val="24"/>
                <w:szCs w:val="24"/>
              </w:rPr>
              <w:t>134</w:t>
            </w:r>
            <w:r w:rsidRPr="00E32B82">
              <w:rPr>
                <w:rFonts w:hint="eastAsia"/>
                <w:sz w:val="24"/>
                <w:szCs w:val="24"/>
              </w:rPr>
              <w:t>℃，≤</w:t>
            </w:r>
            <w:r w:rsidRPr="00E32B82">
              <w:rPr>
                <w:rFonts w:hint="eastAsia"/>
                <w:sz w:val="24"/>
                <w:szCs w:val="24"/>
              </w:rPr>
              <w:t>3.5</w:t>
            </w:r>
            <w:r w:rsidRPr="00E32B82">
              <w:rPr>
                <w:rFonts w:hint="eastAsia"/>
                <w:sz w:val="24"/>
                <w:szCs w:val="24"/>
              </w:rPr>
              <w:t>分钟。</w:t>
            </w:r>
          </w:p>
          <w:p w:rsidR="00E32B82" w:rsidRPr="00E32B82" w:rsidRDefault="00E32B82" w:rsidP="00E32B82">
            <w:pPr>
              <w:rPr>
                <w:sz w:val="24"/>
                <w:szCs w:val="24"/>
              </w:rPr>
            </w:pPr>
            <w:r w:rsidRPr="00E32B82">
              <w:rPr>
                <w:rFonts w:hint="eastAsia"/>
                <w:sz w:val="24"/>
                <w:szCs w:val="24"/>
              </w:rPr>
              <w:t>2.</w:t>
            </w:r>
            <w:r w:rsidRPr="00E32B82">
              <w:rPr>
                <w:rFonts w:hint="eastAsia"/>
                <w:sz w:val="24"/>
                <w:szCs w:val="24"/>
              </w:rPr>
              <w:t>可根据测试纸变色情况判断测试结果是否合格，且方便辨识，长期存放不易变色。不含铅等有害重金属，安全环保。</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2</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压力蒸汽灭菌指示胶带</w:t>
            </w:r>
          </w:p>
        </w:tc>
        <w:tc>
          <w:tcPr>
            <w:tcW w:w="5245" w:type="dxa"/>
          </w:tcPr>
          <w:p w:rsidR="00E32B82" w:rsidRPr="00E32B82" w:rsidRDefault="00E32B82" w:rsidP="00E32B82">
            <w:pPr>
              <w:rPr>
                <w:sz w:val="24"/>
                <w:szCs w:val="24"/>
              </w:rPr>
            </w:pPr>
            <w:r w:rsidRPr="00E32B82">
              <w:rPr>
                <w:rFonts w:hint="eastAsia"/>
                <w:sz w:val="24"/>
                <w:szCs w:val="24"/>
              </w:rPr>
              <w:t>用于灭菌包的灭菌过程指示和封包。可用于</w:t>
            </w:r>
            <w:r w:rsidRPr="00E32B82">
              <w:rPr>
                <w:rFonts w:hint="eastAsia"/>
                <w:sz w:val="24"/>
                <w:szCs w:val="24"/>
              </w:rPr>
              <w:t>134</w:t>
            </w:r>
            <w:r w:rsidRPr="00E32B82">
              <w:rPr>
                <w:rFonts w:hint="eastAsia"/>
                <w:sz w:val="24"/>
                <w:szCs w:val="24"/>
              </w:rPr>
              <w:t>℃或</w:t>
            </w:r>
            <w:r w:rsidRPr="00E32B82">
              <w:rPr>
                <w:rFonts w:hint="eastAsia"/>
                <w:sz w:val="24"/>
                <w:szCs w:val="24"/>
              </w:rPr>
              <w:t>132</w:t>
            </w:r>
            <w:r w:rsidRPr="00E32B82">
              <w:rPr>
                <w:rFonts w:hint="eastAsia"/>
                <w:sz w:val="24"/>
                <w:szCs w:val="24"/>
              </w:rPr>
              <w:t>℃预真空压力蒸汽灭菌器。胶带粘性优异，灭菌后不会翘边，包布上无残胶。无铅、环保。</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3</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压力蒸汽灭菌化学测试包</w:t>
            </w:r>
          </w:p>
        </w:tc>
        <w:tc>
          <w:tcPr>
            <w:tcW w:w="5245" w:type="dxa"/>
          </w:tcPr>
          <w:p w:rsidR="00E32B82" w:rsidRPr="00E32B82" w:rsidRDefault="00E32B82" w:rsidP="00E32B82">
            <w:pPr>
              <w:rPr>
                <w:sz w:val="24"/>
                <w:szCs w:val="24"/>
              </w:rPr>
            </w:pPr>
            <w:r w:rsidRPr="00E32B82">
              <w:rPr>
                <w:rFonts w:hint="eastAsia"/>
                <w:sz w:val="24"/>
                <w:szCs w:val="24"/>
              </w:rPr>
              <w:t xml:space="preserve">1. </w:t>
            </w:r>
            <w:r w:rsidRPr="00E32B82">
              <w:rPr>
                <w:rFonts w:hint="eastAsia"/>
                <w:sz w:val="24"/>
                <w:szCs w:val="24"/>
              </w:rPr>
              <w:t>用于</w:t>
            </w:r>
            <w:r w:rsidRPr="00E32B82">
              <w:rPr>
                <w:rFonts w:hint="eastAsia"/>
                <w:sz w:val="24"/>
                <w:szCs w:val="24"/>
              </w:rPr>
              <w:t>134</w:t>
            </w:r>
            <w:r w:rsidRPr="00E32B82">
              <w:rPr>
                <w:rFonts w:hint="eastAsia"/>
                <w:sz w:val="24"/>
                <w:szCs w:val="24"/>
              </w:rPr>
              <w:t>℃预真空压力蒸汽灭菌器灭菌效果批量监测。灭菌过程中用于对普通器械包、物品、辅料包的内部有准确。同步的效果模拟。无需打开包裹即可了解整个</w:t>
            </w:r>
            <w:proofErr w:type="gramStart"/>
            <w:r w:rsidRPr="00E32B82">
              <w:rPr>
                <w:rFonts w:hint="eastAsia"/>
                <w:sz w:val="24"/>
                <w:szCs w:val="24"/>
              </w:rPr>
              <w:t>灭菌锅次包裹</w:t>
            </w:r>
            <w:proofErr w:type="gramEnd"/>
            <w:r w:rsidRPr="00E32B82">
              <w:rPr>
                <w:rFonts w:hint="eastAsia"/>
                <w:sz w:val="24"/>
                <w:szCs w:val="24"/>
              </w:rPr>
              <w:t>的灭菌情况。</w:t>
            </w:r>
          </w:p>
          <w:p w:rsidR="00E32B82" w:rsidRPr="00E32B82" w:rsidRDefault="00E32B82" w:rsidP="00E32B82">
            <w:pPr>
              <w:rPr>
                <w:sz w:val="24"/>
                <w:szCs w:val="24"/>
              </w:rPr>
            </w:pPr>
            <w:r w:rsidRPr="00E32B82">
              <w:rPr>
                <w:rFonts w:hint="eastAsia"/>
                <w:sz w:val="24"/>
                <w:szCs w:val="24"/>
              </w:rPr>
              <w:t xml:space="preserve">2. </w:t>
            </w:r>
            <w:r w:rsidRPr="00E32B82">
              <w:rPr>
                <w:rFonts w:hint="eastAsia"/>
                <w:sz w:val="24"/>
                <w:szCs w:val="24"/>
              </w:rPr>
              <w:t>测试包内含有五类化学指示卡，具备高度生物指示剂拟合性，对于植入型器械，可作为提前放行的依据。</w:t>
            </w:r>
          </w:p>
          <w:p w:rsidR="00E32B82" w:rsidRPr="00E32B82" w:rsidRDefault="00E32B82" w:rsidP="00E32B82">
            <w:pPr>
              <w:rPr>
                <w:sz w:val="24"/>
                <w:szCs w:val="24"/>
              </w:rPr>
            </w:pPr>
            <w:r w:rsidRPr="00E32B82">
              <w:rPr>
                <w:rFonts w:hint="eastAsia"/>
                <w:sz w:val="24"/>
                <w:szCs w:val="24"/>
              </w:rPr>
              <w:t xml:space="preserve">3. </w:t>
            </w:r>
            <w:r w:rsidRPr="00E32B82">
              <w:rPr>
                <w:rFonts w:hint="eastAsia"/>
                <w:sz w:val="24"/>
                <w:szCs w:val="24"/>
              </w:rPr>
              <w:t>需提供配套测试装置。</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4</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压力蒸汽灭菌包内化学指示卡（四类）</w:t>
            </w:r>
          </w:p>
        </w:tc>
        <w:tc>
          <w:tcPr>
            <w:tcW w:w="5245" w:type="dxa"/>
          </w:tcPr>
          <w:p w:rsidR="00E32B82" w:rsidRPr="00E32B82" w:rsidRDefault="00E32B82" w:rsidP="00E32B82">
            <w:pPr>
              <w:rPr>
                <w:sz w:val="24"/>
                <w:szCs w:val="24"/>
              </w:rPr>
            </w:pPr>
            <w:r w:rsidRPr="00E32B82">
              <w:rPr>
                <w:rFonts w:hint="eastAsia"/>
                <w:sz w:val="24"/>
                <w:szCs w:val="24"/>
              </w:rPr>
              <w:t xml:space="preserve">1. </w:t>
            </w:r>
            <w:r w:rsidRPr="00E32B82">
              <w:rPr>
                <w:rFonts w:hint="eastAsia"/>
                <w:sz w:val="24"/>
                <w:szCs w:val="24"/>
              </w:rPr>
              <w:t>第四类化学指示物，多变量化学指示卡，用于</w:t>
            </w:r>
            <w:r w:rsidRPr="00E32B82">
              <w:rPr>
                <w:rFonts w:hint="eastAsia"/>
                <w:sz w:val="24"/>
                <w:szCs w:val="24"/>
              </w:rPr>
              <w:t>121</w:t>
            </w:r>
            <w:r w:rsidRPr="00E32B82">
              <w:rPr>
                <w:rFonts w:hint="eastAsia"/>
                <w:sz w:val="24"/>
                <w:szCs w:val="24"/>
              </w:rPr>
              <w:t>℃下排气压力蒸汽、</w:t>
            </w:r>
            <w:r w:rsidRPr="00E32B82">
              <w:rPr>
                <w:rFonts w:hint="eastAsia"/>
                <w:sz w:val="24"/>
                <w:szCs w:val="24"/>
              </w:rPr>
              <w:t>134</w:t>
            </w:r>
            <w:r w:rsidRPr="00E32B82">
              <w:rPr>
                <w:rFonts w:hint="eastAsia"/>
                <w:sz w:val="24"/>
                <w:szCs w:val="24"/>
              </w:rPr>
              <w:t>℃或</w:t>
            </w:r>
            <w:r w:rsidRPr="00E32B82">
              <w:rPr>
                <w:rFonts w:hint="eastAsia"/>
                <w:sz w:val="24"/>
                <w:szCs w:val="24"/>
              </w:rPr>
              <w:t>132</w:t>
            </w:r>
            <w:r w:rsidRPr="00E32B82">
              <w:rPr>
                <w:rFonts w:hint="eastAsia"/>
                <w:sz w:val="24"/>
                <w:szCs w:val="24"/>
              </w:rPr>
              <w:t>℃压力蒸汽灭菌效果的监测。无铅、表面覆膜，防水。</w:t>
            </w:r>
          </w:p>
          <w:p w:rsidR="00E32B82" w:rsidRPr="00E32B82" w:rsidRDefault="00E32B82" w:rsidP="00E32B82">
            <w:pPr>
              <w:rPr>
                <w:sz w:val="24"/>
                <w:szCs w:val="24"/>
              </w:rPr>
            </w:pPr>
            <w:r w:rsidRPr="00E32B82">
              <w:rPr>
                <w:rFonts w:hint="eastAsia"/>
                <w:sz w:val="24"/>
                <w:szCs w:val="24"/>
              </w:rPr>
              <w:t xml:space="preserve">2. </w:t>
            </w:r>
            <w:r w:rsidRPr="00E32B82">
              <w:rPr>
                <w:rFonts w:hint="eastAsia"/>
                <w:sz w:val="24"/>
                <w:szCs w:val="24"/>
              </w:rPr>
              <w:t>能够通过测试纸颜色变化，清晰辨别灭菌成功与失败。</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5</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压力蒸汽灭菌包内化学指示卡（五类）</w:t>
            </w:r>
          </w:p>
        </w:tc>
        <w:tc>
          <w:tcPr>
            <w:tcW w:w="5245" w:type="dxa"/>
          </w:tcPr>
          <w:p w:rsidR="00E32B82" w:rsidRPr="00E32B82" w:rsidRDefault="00E32B82" w:rsidP="00E32B82">
            <w:pPr>
              <w:rPr>
                <w:sz w:val="24"/>
                <w:szCs w:val="24"/>
              </w:rPr>
            </w:pPr>
            <w:r w:rsidRPr="00E32B82">
              <w:rPr>
                <w:rFonts w:hint="eastAsia"/>
                <w:sz w:val="24"/>
                <w:szCs w:val="24"/>
              </w:rPr>
              <w:t xml:space="preserve">1. </w:t>
            </w:r>
            <w:r w:rsidRPr="00E32B82">
              <w:rPr>
                <w:rFonts w:hint="eastAsia"/>
                <w:sz w:val="24"/>
                <w:szCs w:val="24"/>
              </w:rPr>
              <w:t>第五类化学指示物（爬行式设计），用于对压力蒸汽灭菌所有关键过程变量的化学监测。</w:t>
            </w:r>
          </w:p>
          <w:p w:rsidR="00E32B82" w:rsidRPr="00E32B82" w:rsidRDefault="00E32B82" w:rsidP="00E32B82">
            <w:pPr>
              <w:rPr>
                <w:sz w:val="24"/>
                <w:szCs w:val="24"/>
              </w:rPr>
            </w:pPr>
            <w:r w:rsidRPr="00E32B82">
              <w:rPr>
                <w:rFonts w:hint="eastAsia"/>
                <w:sz w:val="24"/>
                <w:szCs w:val="24"/>
              </w:rPr>
              <w:t xml:space="preserve">2. </w:t>
            </w:r>
            <w:r w:rsidRPr="00E32B82">
              <w:rPr>
                <w:rFonts w:hint="eastAsia"/>
                <w:sz w:val="24"/>
                <w:szCs w:val="24"/>
              </w:rPr>
              <w:t>可监测</w:t>
            </w:r>
            <w:r w:rsidRPr="00E32B82">
              <w:rPr>
                <w:rFonts w:hint="eastAsia"/>
                <w:sz w:val="24"/>
                <w:szCs w:val="24"/>
              </w:rPr>
              <w:t>121</w:t>
            </w:r>
            <w:r w:rsidRPr="00E32B82">
              <w:rPr>
                <w:rFonts w:hint="eastAsia"/>
                <w:sz w:val="24"/>
                <w:szCs w:val="24"/>
              </w:rPr>
              <w:t>℃下排气压力蒸汽、</w:t>
            </w:r>
            <w:r w:rsidRPr="00E32B82">
              <w:rPr>
                <w:rFonts w:hint="eastAsia"/>
                <w:sz w:val="24"/>
                <w:szCs w:val="24"/>
              </w:rPr>
              <w:t>134</w:t>
            </w:r>
            <w:r w:rsidRPr="00E32B82">
              <w:rPr>
                <w:rFonts w:hint="eastAsia"/>
                <w:sz w:val="24"/>
                <w:szCs w:val="24"/>
              </w:rPr>
              <w:t>℃压力蒸汽灭菌参数。反应蒸汽灭菌循环中所有关键参数，并与生物指示物结果相关，可用于植入物提前放行。</w:t>
            </w:r>
          </w:p>
          <w:p w:rsidR="00E32B82" w:rsidRPr="00E32B82" w:rsidRDefault="00E32B82" w:rsidP="00E32B82">
            <w:pPr>
              <w:rPr>
                <w:sz w:val="24"/>
                <w:szCs w:val="24"/>
              </w:rPr>
            </w:pPr>
            <w:r w:rsidRPr="00E32B82">
              <w:rPr>
                <w:rFonts w:hint="eastAsia"/>
                <w:sz w:val="24"/>
                <w:szCs w:val="24"/>
              </w:rPr>
              <w:t xml:space="preserve">3. </w:t>
            </w:r>
            <w:r w:rsidRPr="00E32B82">
              <w:rPr>
                <w:rFonts w:hint="eastAsia"/>
                <w:sz w:val="24"/>
                <w:szCs w:val="24"/>
              </w:rPr>
              <w:t>产品稳定，可</w:t>
            </w:r>
            <w:proofErr w:type="gramStart"/>
            <w:r w:rsidRPr="00E32B82">
              <w:rPr>
                <w:rFonts w:hint="eastAsia"/>
                <w:sz w:val="24"/>
                <w:szCs w:val="24"/>
              </w:rPr>
              <w:t>满足长</w:t>
            </w:r>
            <w:proofErr w:type="gramEnd"/>
            <w:r w:rsidRPr="00E32B82">
              <w:rPr>
                <w:rFonts w:hint="eastAsia"/>
                <w:sz w:val="24"/>
                <w:szCs w:val="24"/>
              </w:rPr>
              <w:t>时间保存留档。</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lastRenderedPageBreak/>
              <w:t>6</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压力蒸汽灭菌过程化学验证装置指示卡（管腔</w:t>
            </w:r>
            <w:r w:rsidRPr="00E32B82">
              <w:rPr>
                <w:rFonts w:hint="eastAsia"/>
                <w:sz w:val="24"/>
                <w:szCs w:val="24"/>
              </w:rPr>
              <w:t>PCD</w:t>
            </w:r>
            <w:r w:rsidRPr="00E32B82">
              <w:rPr>
                <w:rFonts w:hint="eastAsia"/>
                <w:sz w:val="24"/>
                <w:szCs w:val="24"/>
              </w:rPr>
              <w:t>）</w:t>
            </w:r>
          </w:p>
        </w:tc>
        <w:tc>
          <w:tcPr>
            <w:tcW w:w="5245" w:type="dxa"/>
          </w:tcPr>
          <w:p w:rsidR="00E32B82" w:rsidRPr="00E32B82" w:rsidRDefault="00E32B82" w:rsidP="00E32B82">
            <w:pPr>
              <w:rPr>
                <w:sz w:val="24"/>
                <w:szCs w:val="24"/>
              </w:rPr>
            </w:pPr>
            <w:r w:rsidRPr="00E32B82">
              <w:rPr>
                <w:rFonts w:hint="eastAsia"/>
                <w:sz w:val="24"/>
                <w:szCs w:val="24"/>
              </w:rPr>
              <w:t>用于</w:t>
            </w:r>
            <w:r w:rsidRPr="00E32B82">
              <w:rPr>
                <w:rFonts w:hint="eastAsia"/>
                <w:sz w:val="24"/>
                <w:szCs w:val="24"/>
              </w:rPr>
              <w:t>134</w:t>
            </w:r>
            <w:r w:rsidRPr="00E32B82">
              <w:rPr>
                <w:rFonts w:hint="eastAsia"/>
                <w:sz w:val="24"/>
                <w:szCs w:val="24"/>
              </w:rPr>
              <w:t>℃预真空压力蒸汽灭菌器灭菌效果批量监测。灭菌过程中用于对管腔以及结构复杂器械、物品的内部有准确、同步的效果模拟。无需打开包裹即可了解整个</w:t>
            </w:r>
            <w:proofErr w:type="gramStart"/>
            <w:r w:rsidRPr="00E32B82">
              <w:rPr>
                <w:rFonts w:hint="eastAsia"/>
                <w:sz w:val="24"/>
                <w:szCs w:val="24"/>
              </w:rPr>
              <w:t>灭菌锅次包裹</w:t>
            </w:r>
            <w:proofErr w:type="gramEnd"/>
            <w:r w:rsidRPr="00E32B82">
              <w:rPr>
                <w:rFonts w:hint="eastAsia"/>
                <w:sz w:val="24"/>
                <w:szCs w:val="24"/>
              </w:rPr>
              <w:t>的灭菌情况。需要提供配套测试装置。</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7</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压力蒸汽灭菌综合挑战测试包</w:t>
            </w:r>
          </w:p>
        </w:tc>
        <w:tc>
          <w:tcPr>
            <w:tcW w:w="5245" w:type="dxa"/>
          </w:tcPr>
          <w:p w:rsidR="00E32B82" w:rsidRPr="00E32B82" w:rsidRDefault="00E32B82" w:rsidP="00E32B82">
            <w:pPr>
              <w:rPr>
                <w:sz w:val="24"/>
                <w:szCs w:val="24"/>
              </w:rPr>
            </w:pPr>
            <w:r w:rsidRPr="00E32B82">
              <w:rPr>
                <w:rFonts w:hint="eastAsia"/>
                <w:sz w:val="24"/>
                <w:szCs w:val="24"/>
              </w:rPr>
              <w:t>用于</w:t>
            </w:r>
            <w:r w:rsidRPr="00E32B82">
              <w:rPr>
                <w:rFonts w:hint="eastAsia"/>
                <w:sz w:val="24"/>
                <w:szCs w:val="24"/>
              </w:rPr>
              <w:t>134</w:t>
            </w:r>
            <w:r w:rsidRPr="00E32B82">
              <w:rPr>
                <w:rFonts w:hint="eastAsia"/>
                <w:sz w:val="24"/>
                <w:szCs w:val="24"/>
              </w:rPr>
              <w:t>℃预真空压力蒸汽灭菌器灭菌效果的综合监测。内含第五类压力蒸汽灭菌化学指示物和生物指示物，可用于紧急植入物放行。在培养器内培养≤</w:t>
            </w:r>
            <w:r w:rsidRPr="00E32B82">
              <w:rPr>
                <w:rFonts w:hint="eastAsia"/>
                <w:sz w:val="24"/>
                <w:szCs w:val="24"/>
              </w:rPr>
              <w:t>24</w:t>
            </w:r>
            <w:r w:rsidRPr="00E32B82">
              <w:rPr>
                <w:rFonts w:hint="eastAsia"/>
                <w:sz w:val="24"/>
                <w:szCs w:val="24"/>
              </w:rPr>
              <w:t>小时，观察生物指示物的颜色变化。需提供配套培养装置。</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8</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压力蒸汽灭菌生物培养指示剂</w:t>
            </w:r>
          </w:p>
        </w:tc>
        <w:tc>
          <w:tcPr>
            <w:tcW w:w="5245" w:type="dxa"/>
          </w:tcPr>
          <w:p w:rsidR="00E32B82" w:rsidRPr="00E32B82" w:rsidRDefault="00E32B82" w:rsidP="00E32B82">
            <w:pPr>
              <w:rPr>
                <w:sz w:val="24"/>
                <w:szCs w:val="24"/>
              </w:rPr>
            </w:pPr>
            <w:r w:rsidRPr="00E32B82">
              <w:rPr>
                <w:rFonts w:hint="eastAsia"/>
                <w:sz w:val="24"/>
                <w:szCs w:val="24"/>
              </w:rPr>
              <w:t xml:space="preserve">1. </w:t>
            </w:r>
            <w:r w:rsidRPr="00E32B82">
              <w:rPr>
                <w:rFonts w:hint="eastAsia"/>
                <w:sz w:val="24"/>
                <w:szCs w:val="24"/>
              </w:rPr>
              <w:t>用于</w:t>
            </w:r>
            <w:r w:rsidRPr="00E32B82">
              <w:rPr>
                <w:rFonts w:hint="eastAsia"/>
                <w:sz w:val="24"/>
                <w:szCs w:val="24"/>
              </w:rPr>
              <w:t>121</w:t>
            </w:r>
            <w:r w:rsidRPr="00E32B82">
              <w:rPr>
                <w:rFonts w:hint="eastAsia"/>
                <w:sz w:val="24"/>
                <w:szCs w:val="24"/>
              </w:rPr>
              <w:t>℃下排气压力蒸汽、</w:t>
            </w:r>
            <w:r w:rsidRPr="00E32B82">
              <w:rPr>
                <w:rFonts w:hint="eastAsia"/>
                <w:sz w:val="24"/>
                <w:szCs w:val="24"/>
              </w:rPr>
              <w:t>132</w:t>
            </w:r>
            <w:r w:rsidRPr="00E32B82">
              <w:rPr>
                <w:rFonts w:hint="eastAsia"/>
                <w:sz w:val="24"/>
                <w:szCs w:val="24"/>
              </w:rPr>
              <w:t>℃和</w:t>
            </w:r>
            <w:r w:rsidRPr="00E32B82">
              <w:rPr>
                <w:rFonts w:hint="eastAsia"/>
                <w:sz w:val="24"/>
                <w:szCs w:val="24"/>
              </w:rPr>
              <w:t xml:space="preserve"> 134</w:t>
            </w:r>
            <w:r w:rsidRPr="00E32B82">
              <w:rPr>
                <w:rFonts w:hint="eastAsia"/>
                <w:sz w:val="24"/>
                <w:szCs w:val="24"/>
              </w:rPr>
              <w:t>℃预真空压力蒸汽和脉动真空压力蒸汽灭菌效果监测。</w:t>
            </w:r>
          </w:p>
          <w:p w:rsidR="00E32B82" w:rsidRPr="00E32B82" w:rsidRDefault="00E32B82" w:rsidP="00E32B82">
            <w:pPr>
              <w:rPr>
                <w:sz w:val="24"/>
                <w:szCs w:val="24"/>
              </w:rPr>
            </w:pPr>
            <w:r w:rsidRPr="00E32B82">
              <w:rPr>
                <w:rFonts w:hint="eastAsia"/>
                <w:sz w:val="24"/>
                <w:szCs w:val="24"/>
              </w:rPr>
              <w:t xml:space="preserve">2. </w:t>
            </w:r>
            <w:r w:rsidRPr="00E32B82">
              <w:rPr>
                <w:rFonts w:hint="eastAsia"/>
                <w:sz w:val="24"/>
                <w:szCs w:val="24"/>
              </w:rPr>
              <w:t>用嗜热脂肪地芽孢杆菌</w:t>
            </w:r>
            <w:r w:rsidRPr="00E32B82">
              <w:rPr>
                <w:rFonts w:hint="eastAsia"/>
                <w:sz w:val="24"/>
                <w:szCs w:val="24"/>
              </w:rPr>
              <w:t>(ATCC7953)</w:t>
            </w:r>
            <w:r w:rsidRPr="00E32B82">
              <w:rPr>
                <w:rFonts w:hint="eastAsia"/>
                <w:sz w:val="24"/>
                <w:szCs w:val="24"/>
              </w:rPr>
              <w:t>作指示菌，菌片芽孢含量≥</w:t>
            </w:r>
            <w:r w:rsidRPr="00E32B82">
              <w:rPr>
                <w:rFonts w:hint="eastAsia"/>
                <w:sz w:val="24"/>
                <w:szCs w:val="24"/>
              </w:rPr>
              <w:t>1.0x105cfu</w:t>
            </w:r>
            <w:r w:rsidRPr="00E32B82">
              <w:rPr>
                <w:rFonts w:hint="eastAsia"/>
                <w:sz w:val="24"/>
                <w:szCs w:val="24"/>
              </w:rPr>
              <w:t>。</w:t>
            </w:r>
          </w:p>
          <w:p w:rsidR="00E32B82" w:rsidRPr="00E32B82" w:rsidRDefault="00E32B82" w:rsidP="00E32B82">
            <w:pPr>
              <w:rPr>
                <w:sz w:val="24"/>
                <w:szCs w:val="24"/>
              </w:rPr>
            </w:pPr>
            <w:r w:rsidRPr="00E32B82">
              <w:rPr>
                <w:rFonts w:hint="eastAsia"/>
                <w:sz w:val="24"/>
                <w:szCs w:val="24"/>
              </w:rPr>
              <w:t xml:space="preserve">3. </w:t>
            </w:r>
            <w:r w:rsidRPr="00E32B82">
              <w:rPr>
                <w:rFonts w:hint="eastAsia"/>
                <w:sz w:val="24"/>
                <w:szCs w:val="24"/>
              </w:rPr>
              <w:t>在</w:t>
            </w:r>
            <w:r w:rsidRPr="00E32B82">
              <w:rPr>
                <w:rFonts w:hint="eastAsia"/>
                <w:sz w:val="24"/>
                <w:szCs w:val="24"/>
              </w:rPr>
              <w:t>121</w:t>
            </w:r>
            <w:r w:rsidRPr="00E32B82">
              <w:rPr>
                <w:rFonts w:hint="eastAsia"/>
                <w:sz w:val="24"/>
                <w:szCs w:val="24"/>
              </w:rPr>
              <w:t>℃土</w:t>
            </w:r>
            <w:r w:rsidRPr="00E32B82">
              <w:rPr>
                <w:rFonts w:hint="eastAsia"/>
                <w:sz w:val="24"/>
                <w:szCs w:val="24"/>
              </w:rPr>
              <w:t>1</w:t>
            </w:r>
            <w:r w:rsidRPr="00E32B82">
              <w:rPr>
                <w:rFonts w:hint="eastAsia"/>
                <w:sz w:val="24"/>
                <w:szCs w:val="24"/>
              </w:rPr>
              <w:t>℃</w:t>
            </w:r>
            <w:r w:rsidRPr="00E32B82">
              <w:rPr>
                <w:rFonts w:hint="eastAsia"/>
                <w:sz w:val="24"/>
                <w:szCs w:val="24"/>
              </w:rPr>
              <w:t xml:space="preserve"> </w:t>
            </w:r>
            <w:r w:rsidRPr="00E32B82">
              <w:rPr>
                <w:rFonts w:hint="eastAsia"/>
                <w:sz w:val="24"/>
                <w:szCs w:val="24"/>
              </w:rPr>
              <w:t>饱和蒸汽条件下，</w:t>
            </w:r>
            <w:r w:rsidRPr="00E32B82">
              <w:rPr>
                <w:rFonts w:hint="eastAsia"/>
                <w:sz w:val="24"/>
                <w:szCs w:val="24"/>
              </w:rPr>
              <w:t>D</w:t>
            </w:r>
            <w:r w:rsidRPr="00E32B82">
              <w:rPr>
                <w:rFonts w:hint="eastAsia"/>
                <w:sz w:val="24"/>
                <w:szCs w:val="24"/>
              </w:rPr>
              <w:t>值为≥</w:t>
            </w:r>
            <w:r w:rsidRPr="00E32B82">
              <w:rPr>
                <w:rFonts w:hint="eastAsia"/>
                <w:sz w:val="24"/>
                <w:szCs w:val="24"/>
              </w:rPr>
              <w:t xml:space="preserve">1.5 </w:t>
            </w:r>
            <w:r w:rsidRPr="00E32B82">
              <w:rPr>
                <w:rFonts w:hint="eastAsia"/>
                <w:sz w:val="24"/>
                <w:szCs w:val="24"/>
              </w:rPr>
              <w:t>分钟。</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9</w:t>
            </w:r>
          </w:p>
        </w:tc>
        <w:tc>
          <w:tcPr>
            <w:tcW w:w="1276" w:type="dxa"/>
            <w:vAlign w:val="center"/>
          </w:tcPr>
          <w:p w:rsidR="00E32B82" w:rsidRPr="00E32B82" w:rsidRDefault="00E32B82" w:rsidP="00E32B82">
            <w:pPr>
              <w:rPr>
                <w:sz w:val="24"/>
                <w:szCs w:val="24"/>
              </w:rPr>
            </w:pPr>
            <w:r w:rsidRPr="00E32B82">
              <w:rPr>
                <w:rFonts w:hint="eastAsia"/>
                <w:sz w:val="24"/>
                <w:szCs w:val="24"/>
              </w:rPr>
              <w:t>清洗效果</w:t>
            </w:r>
          </w:p>
        </w:tc>
        <w:tc>
          <w:tcPr>
            <w:tcW w:w="2551" w:type="dxa"/>
            <w:vAlign w:val="center"/>
          </w:tcPr>
          <w:p w:rsidR="00E32B82" w:rsidRPr="00E32B82" w:rsidRDefault="00E32B82" w:rsidP="00E32B82">
            <w:pPr>
              <w:rPr>
                <w:sz w:val="24"/>
                <w:szCs w:val="24"/>
              </w:rPr>
            </w:pPr>
            <w:r w:rsidRPr="00E32B82">
              <w:rPr>
                <w:rFonts w:hint="eastAsia"/>
                <w:sz w:val="24"/>
                <w:szCs w:val="24"/>
              </w:rPr>
              <w:t>清洗效果检测卡及装置</w:t>
            </w:r>
          </w:p>
        </w:tc>
        <w:tc>
          <w:tcPr>
            <w:tcW w:w="5245" w:type="dxa"/>
          </w:tcPr>
          <w:p w:rsidR="00E32B82" w:rsidRPr="00E32B82" w:rsidRDefault="00E32B82" w:rsidP="00E32B82">
            <w:pPr>
              <w:rPr>
                <w:sz w:val="24"/>
                <w:szCs w:val="24"/>
              </w:rPr>
            </w:pPr>
            <w:r w:rsidRPr="00E32B82">
              <w:rPr>
                <w:rFonts w:hint="eastAsia"/>
                <w:sz w:val="24"/>
                <w:szCs w:val="24"/>
              </w:rPr>
              <w:t>用于清洗消毒机清洗能力的基准测试和清洗效果日常测试。能模拟器械复杂清洗状态，</w:t>
            </w:r>
            <w:proofErr w:type="gramStart"/>
            <w:r w:rsidRPr="00E32B82">
              <w:rPr>
                <w:rFonts w:hint="eastAsia"/>
                <w:sz w:val="24"/>
                <w:szCs w:val="24"/>
              </w:rPr>
              <w:t>做挑战</w:t>
            </w:r>
            <w:proofErr w:type="gramEnd"/>
            <w:r w:rsidRPr="00E32B82">
              <w:rPr>
                <w:rFonts w:hint="eastAsia"/>
                <w:sz w:val="24"/>
                <w:szCs w:val="24"/>
              </w:rPr>
              <w:t>测试。安全无害。使用方便，操作简单，易于判读。需提供配套测试装置。</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1</w:t>
            </w:r>
            <w:r w:rsidRPr="00E32B82">
              <w:rPr>
                <w:rFonts w:ascii="宋体" w:hAnsi="宋体"/>
                <w:color w:val="000000"/>
                <w:sz w:val="24"/>
                <w:szCs w:val="24"/>
              </w:rPr>
              <w:t>0</w:t>
            </w:r>
          </w:p>
        </w:tc>
        <w:tc>
          <w:tcPr>
            <w:tcW w:w="1276" w:type="dxa"/>
            <w:vAlign w:val="center"/>
          </w:tcPr>
          <w:p w:rsidR="00E32B82" w:rsidRPr="00E32B82" w:rsidRDefault="00E32B82" w:rsidP="00E32B82">
            <w:pPr>
              <w:rPr>
                <w:sz w:val="24"/>
                <w:szCs w:val="24"/>
              </w:rPr>
            </w:pPr>
            <w:r w:rsidRPr="00E32B82">
              <w:rPr>
                <w:rFonts w:hint="eastAsia"/>
                <w:sz w:val="24"/>
                <w:szCs w:val="24"/>
              </w:rPr>
              <w:t>清洗效果</w:t>
            </w:r>
          </w:p>
        </w:tc>
        <w:tc>
          <w:tcPr>
            <w:tcW w:w="2551" w:type="dxa"/>
            <w:vAlign w:val="center"/>
          </w:tcPr>
          <w:p w:rsidR="00E32B82" w:rsidRPr="00E32B82" w:rsidRDefault="00E32B82" w:rsidP="00E32B82">
            <w:pPr>
              <w:rPr>
                <w:sz w:val="24"/>
                <w:szCs w:val="24"/>
              </w:rPr>
            </w:pPr>
            <w:r w:rsidRPr="00E32B82">
              <w:rPr>
                <w:rFonts w:hint="eastAsia"/>
                <w:sz w:val="24"/>
                <w:szCs w:val="24"/>
              </w:rPr>
              <w:t>管腔清洗效果测试卡及装置</w:t>
            </w:r>
          </w:p>
        </w:tc>
        <w:tc>
          <w:tcPr>
            <w:tcW w:w="5245" w:type="dxa"/>
          </w:tcPr>
          <w:p w:rsidR="00E32B82" w:rsidRPr="00E32B82" w:rsidRDefault="00E32B82" w:rsidP="00E32B82">
            <w:pPr>
              <w:rPr>
                <w:sz w:val="24"/>
                <w:szCs w:val="24"/>
              </w:rPr>
            </w:pPr>
            <w:r w:rsidRPr="00E32B82">
              <w:rPr>
                <w:rFonts w:hint="eastAsia"/>
                <w:sz w:val="24"/>
                <w:szCs w:val="24"/>
              </w:rPr>
              <w:t>用于测试</w:t>
            </w:r>
            <w:proofErr w:type="gramStart"/>
            <w:r w:rsidRPr="00E32B82">
              <w:rPr>
                <w:rFonts w:hint="eastAsia"/>
                <w:sz w:val="24"/>
                <w:szCs w:val="24"/>
              </w:rPr>
              <w:t>管腔类器械</w:t>
            </w:r>
            <w:proofErr w:type="gramEnd"/>
            <w:r w:rsidRPr="00E32B82">
              <w:rPr>
                <w:rFonts w:hint="eastAsia"/>
                <w:sz w:val="24"/>
                <w:szCs w:val="24"/>
              </w:rPr>
              <w:t>在自动清洗消毒器内的清洗效果。模拟器械高难度清洗状态，</w:t>
            </w:r>
            <w:proofErr w:type="gramStart"/>
            <w:r w:rsidRPr="00E32B82">
              <w:rPr>
                <w:rFonts w:hint="eastAsia"/>
                <w:sz w:val="24"/>
                <w:szCs w:val="24"/>
              </w:rPr>
              <w:t>做挑战</w:t>
            </w:r>
            <w:proofErr w:type="gramEnd"/>
            <w:r w:rsidRPr="00E32B82">
              <w:rPr>
                <w:rFonts w:hint="eastAsia"/>
                <w:sz w:val="24"/>
                <w:szCs w:val="24"/>
              </w:rPr>
              <w:t>测试。安全无害。需提供配套测试装置。</w:t>
            </w:r>
          </w:p>
        </w:tc>
      </w:tr>
    </w:tbl>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w:t>
      </w:r>
      <w:bookmarkStart w:id="0" w:name="_GoBack"/>
      <w:bookmarkEnd w:id="0"/>
      <w:r>
        <w:rPr>
          <w:rFonts w:ascii="宋体" w:hAnsi="宋体" w:hint="eastAsia"/>
          <w:sz w:val="24"/>
        </w:rPr>
        <w:t>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834FDC" w:rsidRPr="00E32B82"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w:t>
      </w:r>
      <w:r w:rsidR="00E32B82">
        <w:rPr>
          <w:rFonts w:ascii="宋体" w:hAnsi="宋体" w:hint="eastAsia"/>
          <w:b/>
          <w:sz w:val="32"/>
          <w:szCs w:val="32"/>
        </w:rPr>
        <w:t>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A573D6" w:rsidRDefault="00A573D6" w:rsidP="00FD36E0">
      <w:pPr>
        <w:numPr>
          <w:ilvl w:val="0"/>
          <w:numId w:val="30"/>
        </w:numPr>
        <w:autoSpaceDE w:val="0"/>
        <w:autoSpaceDN w:val="0"/>
        <w:adjustRightInd w:val="0"/>
        <w:spacing w:line="360" w:lineRule="auto"/>
        <w:rPr>
          <w:rFonts w:ascii="宋体" w:hAnsi="宋体"/>
          <w:sz w:val="24"/>
          <w:lang w:val="zh-CN"/>
        </w:rPr>
      </w:pPr>
      <w:proofErr w:type="gramStart"/>
      <w:r>
        <w:rPr>
          <w:rFonts w:ascii="宋体" w:hAnsi="宋体"/>
          <w:sz w:val="24"/>
          <w:lang w:val="zh-CN"/>
        </w:rPr>
        <w:t>医保收费</w:t>
      </w:r>
      <w:proofErr w:type="gramEnd"/>
      <w:r>
        <w:rPr>
          <w:rFonts w:ascii="宋体" w:hAnsi="宋体"/>
          <w:sz w:val="24"/>
          <w:lang w:val="zh-CN"/>
        </w:rPr>
        <w:t>明细表</w:t>
      </w:r>
      <w:r w:rsidR="00C8109C">
        <w:rPr>
          <w:rFonts w:ascii="宋体" w:hAnsi="宋体"/>
          <w:sz w:val="24"/>
          <w:lang w:val="zh-CN"/>
        </w:rPr>
        <w:t>（附件）</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605CBA" w:rsidRPr="001B13AB" w:rsidRDefault="00605CB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DF6B34">
        <w:rPr>
          <w:rFonts w:ascii="宋体" w:hAnsi="宋体"/>
          <w:sz w:val="24"/>
          <w:lang w:val="zh-CN"/>
        </w:rPr>
        <w:t>如有，</w:t>
      </w:r>
      <w:r w:rsidR="00B65C00">
        <w:rPr>
          <w:rFonts w:ascii="宋体" w:hAnsi="宋体"/>
          <w:sz w:val="24"/>
          <w:lang w:val="zh-CN"/>
        </w:rPr>
        <w:t>格式见</w:t>
      </w:r>
      <w:r w:rsidR="00DF6B34">
        <w:rPr>
          <w:rFonts w:ascii="宋体" w:hAnsi="宋体"/>
          <w:sz w:val="24"/>
          <w:lang w:val="zh-CN"/>
        </w:rPr>
        <w:t>附件</w:t>
      </w:r>
      <w:r w:rsidR="00FD36E0">
        <w:rPr>
          <w:rFonts w:ascii="宋体" w:hAnsi="宋体" w:hint="eastAsia"/>
          <w:sz w:val="24"/>
          <w:lang w:val="zh-CN"/>
        </w:rPr>
        <w:t>六</w:t>
      </w:r>
      <w:r>
        <w:rPr>
          <w:rFonts w:ascii="宋体" w:hAnsi="宋体"/>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C8109C" w:rsidRDefault="00C8109C">
      <w:pPr>
        <w:widowControl/>
        <w:jc w:val="left"/>
        <w:rPr>
          <w:rFonts w:ascii="宋体" w:hAnsi="宋体"/>
          <w:b/>
          <w:bCs/>
          <w:sz w:val="28"/>
          <w:szCs w:val="28"/>
        </w:rPr>
      </w:pPr>
      <w:r>
        <w:rPr>
          <w:rFonts w:ascii="宋体" w:hAnsi="宋体"/>
          <w:b/>
          <w:bCs/>
          <w:sz w:val="28"/>
          <w:szCs w:val="28"/>
        </w:rPr>
        <w:lastRenderedPageBreak/>
        <w:t>附件</w:t>
      </w:r>
    </w:p>
    <w:tbl>
      <w:tblPr>
        <w:tblStyle w:val="ab"/>
        <w:tblW w:w="0" w:type="auto"/>
        <w:tblLook w:val="04A0" w:firstRow="1" w:lastRow="0" w:firstColumn="1" w:lastColumn="0" w:noHBand="0" w:noVBand="1"/>
      </w:tblPr>
      <w:tblGrid>
        <w:gridCol w:w="1382"/>
        <w:gridCol w:w="1382"/>
        <w:gridCol w:w="1383"/>
        <w:gridCol w:w="1383"/>
        <w:gridCol w:w="1383"/>
        <w:gridCol w:w="1383"/>
      </w:tblGrid>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收费编码</w:t>
            </w:r>
          </w:p>
        </w:t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收费项目名称</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是否可收材料费</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计价单位</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收费价格</w:t>
            </w:r>
          </w:p>
        </w:tc>
        <w:tc>
          <w:tcPr>
            <w:tcW w:w="1383" w:type="dxa"/>
            <w:vAlign w:val="center"/>
          </w:tcPr>
          <w:p w:rsidR="00C8109C" w:rsidRPr="00C8109C" w:rsidRDefault="00C8109C" w:rsidP="00C8109C">
            <w:pPr>
              <w:widowControl/>
              <w:rPr>
                <w:rFonts w:ascii="宋体" w:hAnsi="宋体"/>
                <w:b/>
                <w:bCs/>
                <w:sz w:val="24"/>
                <w:szCs w:val="28"/>
              </w:rPr>
            </w:pPr>
            <w:r w:rsidRPr="00C8109C">
              <w:rPr>
                <w:rFonts w:ascii="宋体" w:hAnsi="宋体" w:hint="eastAsia"/>
                <w:b/>
                <w:bCs/>
                <w:sz w:val="24"/>
                <w:szCs w:val="28"/>
              </w:rPr>
              <w:t>收费类别（甲、乙、丙）</w:t>
            </w: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bl>
    <w:p w:rsidR="00C8109C" w:rsidRDefault="00C8109C">
      <w:pPr>
        <w:widowControl/>
        <w:jc w:val="left"/>
        <w:rPr>
          <w:rFonts w:ascii="宋体" w:hAnsi="宋体"/>
          <w:b/>
          <w:bCs/>
          <w:sz w:val="28"/>
          <w:szCs w:val="28"/>
        </w:rPr>
      </w:pPr>
    </w:p>
    <w:p w:rsidR="00C8109C" w:rsidRDefault="00C8109C">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w:t>
      </w:r>
      <w:r w:rsidR="00BB2352">
        <w:rPr>
          <w:rFonts w:cs="宋体" w:hint="eastAsia"/>
          <w:sz w:val="21"/>
          <w:szCs w:val="21"/>
        </w:rPr>
        <w:t>所必需的仓储条件</w:t>
      </w:r>
      <w:r>
        <w:rPr>
          <w:rFonts w:cs="宋体" w:hint="eastAsia"/>
          <w:sz w:val="21"/>
          <w:szCs w:val="21"/>
        </w:rPr>
        <w:t>；</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2AB" w:rsidRDefault="001A32AB">
      <w:r>
        <w:separator/>
      </w:r>
    </w:p>
  </w:endnote>
  <w:endnote w:type="continuationSeparator" w:id="0">
    <w:p w:rsidR="001A32AB" w:rsidRDefault="001A3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2AB" w:rsidRDefault="001A32AB">
      <w:r>
        <w:separator/>
      </w:r>
    </w:p>
  </w:footnote>
  <w:footnote w:type="continuationSeparator" w:id="0">
    <w:p w:rsidR="001A32AB" w:rsidRDefault="001A32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32AB"/>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732EC"/>
    <w:rsid w:val="0038384E"/>
    <w:rsid w:val="003872C1"/>
    <w:rsid w:val="003874BF"/>
    <w:rsid w:val="003934F7"/>
    <w:rsid w:val="003A633B"/>
    <w:rsid w:val="003B0FFB"/>
    <w:rsid w:val="003D1B54"/>
    <w:rsid w:val="003E0A75"/>
    <w:rsid w:val="003E1CB7"/>
    <w:rsid w:val="003F4883"/>
    <w:rsid w:val="00404D7A"/>
    <w:rsid w:val="004101CC"/>
    <w:rsid w:val="00420B42"/>
    <w:rsid w:val="00421368"/>
    <w:rsid w:val="00422D49"/>
    <w:rsid w:val="0042718C"/>
    <w:rsid w:val="0042772D"/>
    <w:rsid w:val="0045102C"/>
    <w:rsid w:val="00471387"/>
    <w:rsid w:val="00476433"/>
    <w:rsid w:val="00484BF5"/>
    <w:rsid w:val="004950AA"/>
    <w:rsid w:val="004C19FF"/>
    <w:rsid w:val="004E1EB1"/>
    <w:rsid w:val="004E7E00"/>
    <w:rsid w:val="004F5F38"/>
    <w:rsid w:val="00513284"/>
    <w:rsid w:val="00514542"/>
    <w:rsid w:val="00515DFD"/>
    <w:rsid w:val="00516093"/>
    <w:rsid w:val="00530AA5"/>
    <w:rsid w:val="005332F9"/>
    <w:rsid w:val="005343B9"/>
    <w:rsid w:val="0054082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B69F3"/>
    <w:rsid w:val="006C09C4"/>
    <w:rsid w:val="006D251C"/>
    <w:rsid w:val="006D30C9"/>
    <w:rsid w:val="006D32F5"/>
    <w:rsid w:val="006D45B5"/>
    <w:rsid w:val="006E3CB2"/>
    <w:rsid w:val="006E4B2A"/>
    <w:rsid w:val="006F6F88"/>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396C"/>
    <w:rsid w:val="007C76E2"/>
    <w:rsid w:val="007D1C1E"/>
    <w:rsid w:val="007E1470"/>
    <w:rsid w:val="007E4B73"/>
    <w:rsid w:val="007F1B99"/>
    <w:rsid w:val="007F1C2A"/>
    <w:rsid w:val="007F1C70"/>
    <w:rsid w:val="007F26D9"/>
    <w:rsid w:val="007F4D7B"/>
    <w:rsid w:val="00813765"/>
    <w:rsid w:val="0082147E"/>
    <w:rsid w:val="008248D6"/>
    <w:rsid w:val="00834FDC"/>
    <w:rsid w:val="008360BE"/>
    <w:rsid w:val="00845F47"/>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9F4B90"/>
    <w:rsid w:val="00A00728"/>
    <w:rsid w:val="00A03839"/>
    <w:rsid w:val="00A048D7"/>
    <w:rsid w:val="00A12BC6"/>
    <w:rsid w:val="00A13CAA"/>
    <w:rsid w:val="00A32E8B"/>
    <w:rsid w:val="00A512FD"/>
    <w:rsid w:val="00A52934"/>
    <w:rsid w:val="00A537DB"/>
    <w:rsid w:val="00A573D6"/>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179E6"/>
    <w:rsid w:val="00E20BA8"/>
    <w:rsid w:val="00E32B82"/>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74A0C-460A-488B-8F8A-13E8F4013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1060</Words>
  <Characters>6044</Characters>
  <Application>Microsoft Office Word</Application>
  <DocSecurity>0</DocSecurity>
  <Lines>50</Lines>
  <Paragraphs>14</Paragraphs>
  <ScaleCrop>false</ScaleCrop>
  <Company>Users</Company>
  <LinksUpToDate>false</LinksUpToDate>
  <CharactersWithSpaces>7090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18</cp:revision>
  <cp:lastPrinted>2020-04-29T05:22:00Z</cp:lastPrinted>
  <dcterms:created xsi:type="dcterms:W3CDTF">2022-10-07T08:14:00Z</dcterms:created>
  <dcterms:modified xsi:type="dcterms:W3CDTF">2022-12-05T09:02:00Z</dcterms:modified>
</cp:coreProperties>
</file>