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347" w:rsidRDefault="00D85347" w:rsidP="00D85347">
      <w:pPr>
        <w:ind w:right="-110"/>
        <w:jc w:val="left"/>
        <w:rPr>
          <w:rFonts w:ascii="宋体" w:hAnsi="宋体"/>
          <w:spacing w:val="40"/>
          <w:sz w:val="28"/>
          <w:szCs w:val="52"/>
        </w:rPr>
      </w:pPr>
    </w:p>
    <w:tbl>
      <w:tblPr>
        <w:tblStyle w:val="a8"/>
        <w:tblW w:w="0" w:type="auto"/>
        <w:jc w:val="center"/>
        <w:tblInd w:w="-318" w:type="dxa"/>
        <w:tblLook w:val="04A0" w:firstRow="1" w:lastRow="0" w:firstColumn="1" w:lastColumn="0" w:noHBand="0" w:noVBand="1"/>
      </w:tblPr>
      <w:tblGrid>
        <w:gridCol w:w="3244"/>
        <w:gridCol w:w="5840"/>
      </w:tblGrid>
      <w:tr w:rsidR="007A7D4D" w:rsidRPr="00E0445B" w:rsidTr="007A7D4D">
        <w:trPr>
          <w:trHeight w:val="631"/>
          <w:jc w:val="center"/>
        </w:trPr>
        <w:tc>
          <w:tcPr>
            <w:tcW w:w="3244" w:type="dxa"/>
            <w:vAlign w:val="center"/>
          </w:tcPr>
          <w:p w:rsidR="007A7D4D" w:rsidRPr="00E0445B" w:rsidRDefault="007A7D4D" w:rsidP="00DF2A80">
            <w:pPr>
              <w:pStyle w:val="a9"/>
              <w:spacing w:before="75" w:beforeAutospacing="0" w:after="75" w:afterAutospacing="0"/>
              <w:jc w:val="center"/>
              <w:rPr>
                <w:rFonts w:cs="Tahoma"/>
                <w:color w:val="333333"/>
                <w:sz w:val="28"/>
                <w:szCs w:val="18"/>
                <w:shd w:val="clear" w:color="auto" w:fill="FFFFFF"/>
              </w:rPr>
            </w:pPr>
            <w:r w:rsidRPr="00E0445B">
              <w:rPr>
                <w:rFonts w:cs="Times New Roman" w:hint="eastAsia"/>
                <w:b/>
                <w:spacing w:val="40"/>
                <w:kern w:val="2"/>
                <w:sz w:val="28"/>
                <w:szCs w:val="52"/>
              </w:rPr>
              <w:t>项目名称</w:t>
            </w:r>
          </w:p>
        </w:tc>
        <w:tc>
          <w:tcPr>
            <w:tcW w:w="5840" w:type="dxa"/>
            <w:vAlign w:val="center"/>
          </w:tcPr>
          <w:p w:rsidR="007A7D4D" w:rsidRPr="00E0445B" w:rsidRDefault="003F2981" w:rsidP="00DF2A80">
            <w:pPr>
              <w:pStyle w:val="a9"/>
              <w:spacing w:before="75" w:beforeAutospacing="0" w:after="75" w:afterAutospacing="0"/>
              <w:jc w:val="center"/>
              <w:rPr>
                <w:rFonts w:cs="Times New Roman"/>
                <w:b/>
                <w:spacing w:val="40"/>
                <w:kern w:val="2"/>
                <w:szCs w:val="52"/>
              </w:rPr>
            </w:pPr>
            <w:r w:rsidRPr="00E0445B">
              <w:rPr>
                <w:rFonts w:cs="Times New Roman" w:hint="eastAsia"/>
                <w:b/>
                <w:spacing w:val="40"/>
                <w:kern w:val="2"/>
                <w:sz w:val="28"/>
                <w:szCs w:val="52"/>
              </w:rPr>
              <w:t>两院区</w:t>
            </w:r>
            <w:r w:rsidR="007A7D4D" w:rsidRPr="00E0445B">
              <w:rPr>
                <w:rFonts w:cs="Times New Roman" w:hint="eastAsia"/>
                <w:b/>
                <w:spacing w:val="40"/>
                <w:kern w:val="2"/>
                <w:sz w:val="28"/>
                <w:szCs w:val="52"/>
              </w:rPr>
              <w:t>物业</w:t>
            </w:r>
            <w:r w:rsidRPr="00E0445B">
              <w:rPr>
                <w:rFonts w:cs="Times New Roman" w:hint="eastAsia"/>
                <w:b/>
                <w:spacing w:val="40"/>
                <w:kern w:val="2"/>
                <w:sz w:val="28"/>
                <w:szCs w:val="52"/>
              </w:rPr>
              <w:t>服务</w:t>
            </w:r>
            <w:r w:rsidR="007A7D4D" w:rsidRPr="00E0445B">
              <w:rPr>
                <w:rFonts w:cs="Times New Roman" w:hint="eastAsia"/>
                <w:b/>
                <w:spacing w:val="40"/>
                <w:kern w:val="2"/>
                <w:sz w:val="28"/>
                <w:szCs w:val="52"/>
              </w:rPr>
              <w:t>项目</w:t>
            </w:r>
          </w:p>
        </w:tc>
      </w:tr>
      <w:tr w:rsidR="007A7D4D" w:rsidRPr="00E0445B" w:rsidTr="007A7D4D">
        <w:trPr>
          <w:trHeight w:val="631"/>
          <w:jc w:val="center"/>
        </w:trPr>
        <w:tc>
          <w:tcPr>
            <w:tcW w:w="3244" w:type="dxa"/>
            <w:vAlign w:val="center"/>
          </w:tcPr>
          <w:p w:rsidR="007A7D4D" w:rsidRPr="00E0445B" w:rsidRDefault="007A7D4D" w:rsidP="007A7D4D">
            <w:pPr>
              <w:pStyle w:val="a9"/>
              <w:spacing w:before="75" w:beforeAutospacing="0" w:after="75" w:afterAutospacing="0"/>
              <w:jc w:val="center"/>
              <w:rPr>
                <w:rFonts w:cs="Tahoma"/>
                <w:color w:val="333333"/>
                <w:sz w:val="28"/>
                <w:szCs w:val="18"/>
                <w:shd w:val="clear" w:color="auto" w:fill="FFFFFF"/>
              </w:rPr>
            </w:pPr>
            <w:r w:rsidRPr="00E0445B">
              <w:rPr>
                <w:rFonts w:cs="Times New Roman"/>
                <w:b/>
                <w:spacing w:val="40"/>
                <w:kern w:val="2"/>
                <w:sz w:val="28"/>
                <w:szCs w:val="52"/>
              </w:rPr>
              <w:t>报价</w:t>
            </w:r>
          </w:p>
        </w:tc>
        <w:tc>
          <w:tcPr>
            <w:tcW w:w="5840" w:type="dxa"/>
            <w:vAlign w:val="center"/>
          </w:tcPr>
          <w:p w:rsidR="007A7D4D" w:rsidRPr="00E0445B" w:rsidRDefault="007A7D4D" w:rsidP="00DF2A80">
            <w:pPr>
              <w:pStyle w:val="a9"/>
              <w:spacing w:before="75" w:beforeAutospacing="0" w:after="75" w:afterAutospacing="0"/>
              <w:jc w:val="center"/>
              <w:rPr>
                <w:rFonts w:cs="Tahoma"/>
                <w:color w:val="333333"/>
                <w:sz w:val="18"/>
                <w:szCs w:val="18"/>
                <w:shd w:val="clear" w:color="auto" w:fill="FFFFFF"/>
              </w:rPr>
            </w:pPr>
          </w:p>
        </w:tc>
      </w:tr>
      <w:tr w:rsidR="00DF2A80" w:rsidRPr="00E0445B" w:rsidTr="007A7D4D">
        <w:trPr>
          <w:trHeight w:val="605"/>
          <w:jc w:val="center"/>
        </w:trPr>
        <w:tc>
          <w:tcPr>
            <w:tcW w:w="3244" w:type="dxa"/>
            <w:vAlign w:val="center"/>
          </w:tcPr>
          <w:p w:rsidR="00DF2A80" w:rsidRPr="00E0445B" w:rsidRDefault="00DF2A80" w:rsidP="00D85347">
            <w:pPr>
              <w:ind w:right="-110"/>
              <w:jc w:val="center"/>
              <w:rPr>
                <w:rFonts w:ascii="宋体" w:hAnsi="宋体"/>
                <w:spacing w:val="40"/>
                <w:sz w:val="28"/>
                <w:szCs w:val="52"/>
              </w:rPr>
            </w:pPr>
            <w:r w:rsidRPr="00E0445B">
              <w:rPr>
                <w:rFonts w:ascii="宋体" w:hAnsi="宋体"/>
                <w:spacing w:val="40"/>
                <w:sz w:val="28"/>
                <w:szCs w:val="52"/>
              </w:rPr>
              <w:t>公司名称</w:t>
            </w:r>
          </w:p>
        </w:tc>
        <w:tc>
          <w:tcPr>
            <w:tcW w:w="5840" w:type="dxa"/>
            <w:vAlign w:val="center"/>
          </w:tcPr>
          <w:p w:rsidR="00DF2A80" w:rsidRPr="00E0445B" w:rsidRDefault="00DF2A80" w:rsidP="00DF2A80">
            <w:pPr>
              <w:ind w:right="-110"/>
              <w:jc w:val="center"/>
              <w:rPr>
                <w:rFonts w:ascii="宋体" w:hAnsi="宋体"/>
                <w:spacing w:val="40"/>
                <w:sz w:val="28"/>
                <w:szCs w:val="52"/>
              </w:rPr>
            </w:pPr>
          </w:p>
        </w:tc>
      </w:tr>
      <w:tr w:rsidR="00DF2A80" w:rsidRPr="00E0445B" w:rsidTr="007A7D4D">
        <w:trPr>
          <w:trHeight w:val="834"/>
          <w:jc w:val="center"/>
        </w:trPr>
        <w:tc>
          <w:tcPr>
            <w:tcW w:w="3244" w:type="dxa"/>
            <w:vAlign w:val="center"/>
          </w:tcPr>
          <w:p w:rsidR="00DF2A80" w:rsidRPr="00E0445B" w:rsidRDefault="00DF2A80" w:rsidP="00D85347">
            <w:pPr>
              <w:ind w:right="-110"/>
              <w:jc w:val="center"/>
              <w:rPr>
                <w:rFonts w:ascii="宋体" w:hAnsi="宋体"/>
                <w:spacing w:val="40"/>
                <w:sz w:val="28"/>
                <w:szCs w:val="52"/>
              </w:rPr>
            </w:pPr>
            <w:r w:rsidRPr="00E0445B">
              <w:rPr>
                <w:rFonts w:ascii="宋体" w:hAnsi="宋体"/>
                <w:spacing w:val="40"/>
                <w:sz w:val="28"/>
                <w:szCs w:val="52"/>
              </w:rPr>
              <w:t>联系人</w:t>
            </w:r>
          </w:p>
        </w:tc>
        <w:tc>
          <w:tcPr>
            <w:tcW w:w="5840" w:type="dxa"/>
            <w:vAlign w:val="center"/>
          </w:tcPr>
          <w:p w:rsidR="00DF2A80" w:rsidRPr="00E0445B" w:rsidRDefault="00DF2A80" w:rsidP="00D85347">
            <w:pPr>
              <w:ind w:right="-110"/>
              <w:jc w:val="center"/>
              <w:rPr>
                <w:rFonts w:ascii="宋体" w:hAnsi="宋体"/>
                <w:spacing w:val="40"/>
                <w:sz w:val="28"/>
                <w:szCs w:val="52"/>
              </w:rPr>
            </w:pPr>
          </w:p>
        </w:tc>
      </w:tr>
      <w:tr w:rsidR="00DF2A80" w:rsidRPr="00E0445B" w:rsidTr="007A7D4D">
        <w:trPr>
          <w:trHeight w:val="845"/>
          <w:jc w:val="center"/>
        </w:trPr>
        <w:tc>
          <w:tcPr>
            <w:tcW w:w="3244" w:type="dxa"/>
            <w:vAlign w:val="center"/>
          </w:tcPr>
          <w:p w:rsidR="00DF2A80" w:rsidRPr="00E0445B" w:rsidRDefault="00DF2A80" w:rsidP="00D85347">
            <w:pPr>
              <w:ind w:right="-110"/>
              <w:jc w:val="center"/>
              <w:rPr>
                <w:rFonts w:ascii="宋体" w:hAnsi="宋体"/>
                <w:spacing w:val="40"/>
                <w:sz w:val="28"/>
                <w:szCs w:val="52"/>
              </w:rPr>
            </w:pPr>
            <w:r w:rsidRPr="00E0445B">
              <w:rPr>
                <w:rFonts w:ascii="宋体" w:hAnsi="宋体"/>
                <w:spacing w:val="40"/>
                <w:sz w:val="28"/>
                <w:szCs w:val="52"/>
              </w:rPr>
              <w:t>手机号码</w:t>
            </w:r>
          </w:p>
        </w:tc>
        <w:tc>
          <w:tcPr>
            <w:tcW w:w="5840" w:type="dxa"/>
            <w:vAlign w:val="center"/>
          </w:tcPr>
          <w:p w:rsidR="00DF2A80" w:rsidRPr="00E0445B" w:rsidRDefault="00DF2A80" w:rsidP="00D85347">
            <w:pPr>
              <w:ind w:right="-110"/>
              <w:jc w:val="center"/>
              <w:rPr>
                <w:rFonts w:ascii="宋体" w:hAnsi="宋体"/>
                <w:spacing w:val="40"/>
                <w:sz w:val="28"/>
                <w:szCs w:val="52"/>
              </w:rPr>
            </w:pPr>
          </w:p>
        </w:tc>
      </w:tr>
      <w:tr w:rsidR="00DF2A80" w:rsidRPr="00E0445B" w:rsidTr="007A7D4D">
        <w:trPr>
          <w:trHeight w:val="853"/>
          <w:jc w:val="center"/>
        </w:trPr>
        <w:tc>
          <w:tcPr>
            <w:tcW w:w="3244" w:type="dxa"/>
            <w:vAlign w:val="center"/>
          </w:tcPr>
          <w:p w:rsidR="00DF2A80" w:rsidRPr="00E0445B" w:rsidRDefault="00DF2A80" w:rsidP="00D85347">
            <w:pPr>
              <w:ind w:right="-110"/>
              <w:jc w:val="center"/>
              <w:rPr>
                <w:rFonts w:ascii="宋体" w:hAnsi="宋体"/>
                <w:spacing w:val="40"/>
                <w:sz w:val="28"/>
                <w:szCs w:val="52"/>
              </w:rPr>
            </w:pPr>
            <w:r w:rsidRPr="00E0445B">
              <w:rPr>
                <w:rFonts w:ascii="宋体" w:hAnsi="宋体"/>
                <w:spacing w:val="40"/>
                <w:sz w:val="28"/>
                <w:szCs w:val="52"/>
              </w:rPr>
              <w:t>邮箱</w:t>
            </w:r>
          </w:p>
        </w:tc>
        <w:tc>
          <w:tcPr>
            <w:tcW w:w="5840" w:type="dxa"/>
            <w:vAlign w:val="center"/>
          </w:tcPr>
          <w:p w:rsidR="00DF2A80" w:rsidRPr="00E0445B" w:rsidRDefault="00DF2A80" w:rsidP="00D85347">
            <w:pPr>
              <w:ind w:right="-110"/>
              <w:jc w:val="center"/>
              <w:rPr>
                <w:rFonts w:ascii="宋体" w:hAnsi="宋体"/>
                <w:spacing w:val="40"/>
                <w:sz w:val="28"/>
                <w:szCs w:val="52"/>
              </w:rPr>
            </w:pPr>
          </w:p>
        </w:tc>
      </w:tr>
      <w:tr w:rsidR="007A7D4D" w:rsidRPr="00E0445B" w:rsidTr="007A7D4D">
        <w:trPr>
          <w:trHeight w:val="853"/>
          <w:jc w:val="center"/>
        </w:trPr>
        <w:tc>
          <w:tcPr>
            <w:tcW w:w="3244" w:type="dxa"/>
            <w:vMerge w:val="restart"/>
            <w:vAlign w:val="center"/>
          </w:tcPr>
          <w:p w:rsidR="007A7D4D" w:rsidRPr="00E0445B" w:rsidRDefault="007A7D4D" w:rsidP="00D85347">
            <w:pPr>
              <w:ind w:right="-110"/>
              <w:jc w:val="center"/>
              <w:rPr>
                <w:rFonts w:ascii="宋体" w:hAnsi="宋体"/>
                <w:spacing w:val="40"/>
                <w:sz w:val="28"/>
                <w:szCs w:val="52"/>
              </w:rPr>
            </w:pPr>
            <w:r w:rsidRPr="00E0445B">
              <w:rPr>
                <w:rFonts w:ascii="宋体" w:hAnsi="宋体"/>
                <w:spacing w:val="40"/>
                <w:sz w:val="28"/>
                <w:szCs w:val="52"/>
              </w:rPr>
              <w:t>近三年浙江省内类似业绩</w:t>
            </w:r>
            <w:r w:rsidRPr="00E0445B">
              <w:rPr>
                <w:rFonts w:ascii="宋体" w:hAnsi="宋体" w:hint="eastAsia"/>
                <w:spacing w:val="40"/>
                <w:sz w:val="28"/>
                <w:szCs w:val="52"/>
              </w:rPr>
              <w:t>（至少5例）</w:t>
            </w:r>
          </w:p>
        </w:tc>
        <w:tc>
          <w:tcPr>
            <w:tcW w:w="5840" w:type="dxa"/>
            <w:vAlign w:val="center"/>
          </w:tcPr>
          <w:p w:rsidR="007A7D4D" w:rsidRPr="00E0445B" w:rsidRDefault="007A7D4D" w:rsidP="00D85347">
            <w:pPr>
              <w:ind w:right="-110"/>
              <w:jc w:val="center"/>
              <w:rPr>
                <w:rFonts w:ascii="宋体" w:hAnsi="宋体"/>
                <w:spacing w:val="40"/>
                <w:sz w:val="28"/>
                <w:szCs w:val="52"/>
              </w:rPr>
            </w:pPr>
          </w:p>
        </w:tc>
      </w:tr>
      <w:tr w:rsidR="007A7D4D" w:rsidRPr="00E0445B" w:rsidTr="007A7D4D">
        <w:trPr>
          <w:trHeight w:val="853"/>
          <w:jc w:val="center"/>
        </w:trPr>
        <w:tc>
          <w:tcPr>
            <w:tcW w:w="3244" w:type="dxa"/>
            <w:vMerge/>
            <w:vAlign w:val="center"/>
          </w:tcPr>
          <w:p w:rsidR="007A7D4D" w:rsidRPr="00E0445B" w:rsidRDefault="007A7D4D" w:rsidP="00D85347">
            <w:pPr>
              <w:ind w:right="-110"/>
              <w:jc w:val="center"/>
              <w:rPr>
                <w:rFonts w:ascii="宋体" w:hAnsi="宋体"/>
                <w:spacing w:val="40"/>
                <w:sz w:val="28"/>
                <w:szCs w:val="52"/>
              </w:rPr>
            </w:pPr>
          </w:p>
        </w:tc>
        <w:tc>
          <w:tcPr>
            <w:tcW w:w="5840" w:type="dxa"/>
            <w:vAlign w:val="center"/>
          </w:tcPr>
          <w:p w:rsidR="007A7D4D" w:rsidRPr="00E0445B" w:rsidRDefault="007A7D4D" w:rsidP="00D85347">
            <w:pPr>
              <w:ind w:right="-110"/>
              <w:jc w:val="center"/>
              <w:rPr>
                <w:rFonts w:ascii="宋体" w:hAnsi="宋体"/>
                <w:spacing w:val="40"/>
                <w:sz w:val="28"/>
                <w:szCs w:val="52"/>
              </w:rPr>
            </w:pPr>
          </w:p>
        </w:tc>
      </w:tr>
      <w:tr w:rsidR="007A7D4D" w:rsidRPr="00E0445B" w:rsidTr="007A7D4D">
        <w:trPr>
          <w:trHeight w:val="853"/>
          <w:jc w:val="center"/>
        </w:trPr>
        <w:tc>
          <w:tcPr>
            <w:tcW w:w="3244" w:type="dxa"/>
            <w:vMerge/>
            <w:vAlign w:val="center"/>
          </w:tcPr>
          <w:p w:rsidR="007A7D4D" w:rsidRPr="00E0445B" w:rsidRDefault="007A7D4D" w:rsidP="00D85347">
            <w:pPr>
              <w:ind w:right="-110"/>
              <w:jc w:val="center"/>
              <w:rPr>
                <w:rFonts w:ascii="宋体" w:hAnsi="宋体"/>
                <w:spacing w:val="40"/>
                <w:sz w:val="28"/>
                <w:szCs w:val="52"/>
              </w:rPr>
            </w:pPr>
          </w:p>
        </w:tc>
        <w:tc>
          <w:tcPr>
            <w:tcW w:w="5840" w:type="dxa"/>
            <w:vAlign w:val="center"/>
          </w:tcPr>
          <w:p w:rsidR="007A7D4D" w:rsidRPr="00E0445B" w:rsidRDefault="007A7D4D" w:rsidP="00D85347">
            <w:pPr>
              <w:ind w:right="-110"/>
              <w:jc w:val="center"/>
              <w:rPr>
                <w:rFonts w:ascii="宋体" w:hAnsi="宋体"/>
                <w:spacing w:val="40"/>
                <w:sz w:val="28"/>
                <w:szCs w:val="52"/>
              </w:rPr>
            </w:pPr>
          </w:p>
        </w:tc>
      </w:tr>
      <w:tr w:rsidR="007A7D4D" w:rsidRPr="00E0445B" w:rsidTr="007A7D4D">
        <w:trPr>
          <w:trHeight w:val="853"/>
          <w:jc w:val="center"/>
        </w:trPr>
        <w:tc>
          <w:tcPr>
            <w:tcW w:w="3244" w:type="dxa"/>
            <w:vMerge/>
            <w:vAlign w:val="center"/>
          </w:tcPr>
          <w:p w:rsidR="007A7D4D" w:rsidRPr="00E0445B" w:rsidRDefault="007A7D4D" w:rsidP="00D85347">
            <w:pPr>
              <w:ind w:right="-110"/>
              <w:jc w:val="center"/>
              <w:rPr>
                <w:rFonts w:ascii="宋体" w:hAnsi="宋体"/>
                <w:spacing w:val="40"/>
                <w:sz w:val="28"/>
                <w:szCs w:val="52"/>
              </w:rPr>
            </w:pPr>
          </w:p>
        </w:tc>
        <w:tc>
          <w:tcPr>
            <w:tcW w:w="5840" w:type="dxa"/>
            <w:vAlign w:val="center"/>
          </w:tcPr>
          <w:p w:rsidR="007A7D4D" w:rsidRPr="00E0445B" w:rsidRDefault="007A7D4D" w:rsidP="00D85347">
            <w:pPr>
              <w:ind w:right="-110"/>
              <w:jc w:val="center"/>
              <w:rPr>
                <w:rFonts w:ascii="宋体" w:hAnsi="宋体"/>
                <w:spacing w:val="40"/>
                <w:sz w:val="28"/>
                <w:szCs w:val="52"/>
              </w:rPr>
            </w:pPr>
          </w:p>
        </w:tc>
      </w:tr>
      <w:tr w:rsidR="007A7D4D" w:rsidRPr="00E0445B" w:rsidTr="007A7D4D">
        <w:trPr>
          <w:trHeight w:val="853"/>
          <w:jc w:val="center"/>
        </w:trPr>
        <w:tc>
          <w:tcPr>
            <w:tcW w:w="3244" w:type="dxa"/>
            <w:vMerge/>
            <w:vAlign w:val="center"/>
          </w:tcPr>
          <w:p w:rsidR="007A7D4D" w:rsidRPr="00E0445B" w:rsidRDefault="007A7D4D" w:rsidP="00D85347">
            <w:pPr>
              <w:ind w:right="-110"/>
              <w:jc w:val="center"/>
              <w:rPr>
                <w:rFonts w:ascii="宋体" w:hAnsi="宋体"/>
                <w:spacing w:val="40"/>
                <w:sz w:val="28"/>
                <w:szCs w:val="52"/>
              </w:rPr>
            </w:pPr>
          </w:p>
        </w:tc>
        <w:tc>
          <w:tcPr>
            <w:tcW w:w="5840" w:type="dxa"/>
            <w:vAlign w:val="center"/>
          </w:tcPr>
          <w:p w:rsidR="007A7D4D" w:rsidRPr="00E0445B" w:rsidRDefault="007A7D4D" w:rsidP="00D85347">
            <w:pPr>
              <w:ind w:right="-110"/>
              <w:jc w:val="center"/>
              <w:rPr>
                <w:rFonts w:ascii="宋体" w:hAnsi="宋体"/>
                <w:spacing w:val="40"/>
                <w:sz w:val="28"/>
                <w:szCs w:val="52"/>
              </w:rPr>
            </w:pPr>
          </w:p>
        </w:tc>
      </w:tr>
      <w:tr w:rsidR="007A7D4D" w:rsidRPr="00E0445B" w:rsidTr="007A7D4D">
        <w:trPr>
          <w:trHeight w:val="853"/>
          <w:jc w:val="center"/>
        </w:trPr>
        <w:tc>
          <w:tcPr>
            <w:tcW w:w="3244" w:type="dxa"/>
            <w:vMerge/>
            <w:vAlign w:val="center"/>
          </w:tcPr>
          <w:p w:rsidR="007A7D4D" w:rsidRPr="00E0445B" w:rsidRDefault="007A7D4D" w:rsidP="00D85347">
            <w:pPr>
              <w:ind w:right="-110"/>
              <w:jc w:val="center"/>
              <w:rPr>
                <w:rFonts w:ascii="宋体" w:hAnsi="宋体"/>
                <w:spacing w:val="40"/>
                <w:sz w:val="28"/>
                <w:szCs w:val="52"/>
              </w:rPr>
            </w:pPr>
          </w:p>
        </w:tc>
        <w:tc>
          <w:tcPr>
            <w:tcW w:w="5840" w:type="dxa"/>
            <w:vAlign w:val="center"/>
          </w:tcPr>
          <w:p w:rsidR="007A7D4D" w:rsidRPr="00E0445B" w:rsidRDefault="007A7D4D" w:rsidP="00D85347">
            <w:pPr>
              <w:ind w:right="-110"/>
              <w:jc w:val="center"/>
              <w:rPr>
                <w:rFonts w:ascii="宋体" w:hAnsi="宋体"/>
                <w:spacing w:val="40"/>
                <w:sz w:val="28"/>
                <w:szCs w:val="52"/>
              </w:rPr>
            </w:pPr>
          </w:p>
        </w:tc>
      </w:tr>
    </w:tbl>
    <w:p w:rsidR="00D85347" w:rsidRPr="00E0445B" w:rsidRDefault="00D85347" w:rsidP="00C64A13">
      <w:pPr>
        <w:ind w:right="-110"/>
        <w:jc w:val="left"/>
        <w:rPr>
          <w:rFonts w:ascii="宋体" w:hAnsi="宋体"/>
          <w:spacing w:val="40"/>
          <w:szCs w:val="21"/>
        </w:rPr>
      </w:pPr>
      <w:r w:rsidRPr="00E0445B">
        <w:rPr>
          <w:rFonts w:ascii="宋体" w:hAnsi="宋体"/>
          <w:spacing w:val="40"/>
          <w:szCs w:val="21"/>
        </w:rPr>
        <w:br w:type="page"/>
      </w:r>
    </w:p>
    <w:p w:rsidR="00D55E9E" w:rsidRPr="00E0445B" w:rsidRDefault="00D55E9E" w:rsidP="00D55E9E">
      <w:pPr>
        <w:ind w:right="-110"/>
        <w:jc w:val="center"/>
        <w:rPr>
          <w:rFonts w:ascii="宋体" w:hAnsi="宋体"/>
          <w:spacing w:val="40"/>
          <w:sz w:val="52"/>
          <w:szCs w:val="52"/>
        </w:rPr>
      </w:pPr>
    </w:p>
    <w:p w:rsidR="00385408" w:rsidRPr="00E0445B" w:rsidRDefault="00385408" w:rsidP="00313AD7">
      <w:pPr>
        <w:jc w:val="center"/>
        <w:rPr>
          <w:sz w:val="30"/>
          <w:szCs w:val="30"/>
        </w:rPr>
      </w:pPr>
    </w:p>
    <w:p w:rsidR="00313AD7" w:rsidRPr="00E0445B" w:rsidRDefault="00313AD7" w:rsidP="00313AD7">
      <w:pPr>
        <w:jc w:val="center"/>
        <w:rPr>
          <w:sz w:val="32"/>
          <w:szCs w:val="32"/>
        </w:rPr>
      </w:pPr>
      <w:r w:rsidRPr="00E0445B">
        <w:rPr>
          <w:rFonts w:hint="eastAsia"/>
          <w:sz w:val="32"/>
          <w:szCs w:val="32"/>
        </w:rPr>
        <w:t>价格承诺书</w:t>
      </w:r>
    </w:p>
    <w:p w:rsidR="001A0A3E" w:rsidRPr="00E0445B" w:rsidRDefault="001A0A3E" w:rsidP="00E45217">
      <w:pPr>
        <w:spacing w:line="360" w:lineRule="auto"/>
        <w:rPr>
          <w:sz w:val="30"/>
          <w:szCs w:val="30"/>
        </w:rPr>
      </w:pPr>
    </w:p>
    <w:p w:rsidR="001A0A3E" w:rsidRPr="00E0445B" w:rsidRDefault="001A0A3E" w:rsidP="00E45217">
      <w:pPr>
        <w:spacing w:line="360" w:lineRule="auto"/>
        <w:rPr>
          <w:sz w:val="30"/>
          <w:szCs w:val="30"/>
        </w:rPr>
      </w:pPr>
    </w:p>
    <w:p w:rsidR="001A0A3E" w:rsidRPr="00E0445B" w:rsidRDefault="001A0A3E" w:rsidP="00E45217">
      <w:pPr>
        <w:spacing w:line="360" w:lineRule="auto"/>
        <w:rPr>
          <w:sz w:val="30"/>
          <w:szCs w:val="30"/>
        </w:rPr>
      </w:pPr>
    </w:p>
    <w:p w:rsidR="001A0A3E" w:rsidRPr="00E0445B" w:rsidRDefault="001A0A3E" w:rsidP="00E45217">
      <w:pPr>
        <w:spacing w:line="360" w:lineRule="auto"/>
        <w:rPr>
          <w:sz w:val="30"/>
          <w:szCs w:val="30"/>
        </w:rPr>
      </w:pPr>
    </w:p>
    <w:p w:rsidR="00313AD7" w:rsidRPr="00E0445B" w:rsidRDefault="00313AD7" w:rsidP="00E45217">
      <w:pPr>
        <w:spacing w:line="360" w:lineRule="auto"/>
        <w:rPr>
          <w:sz w:val="30"/>
          <w:szCs w:val="30"/>
        </w:rPr>
      </w:pPr>
      <w:r w:rsidRPr="00E0445B">
        <w:rPr>
          <w:rFonts w:hint="eastAsia"/>
          <w:sz w:val="30"/>
          <w:szCs w:val="30"/>
        </w:rPr>
        <w:t>致：浙江</w:t>
      </w:r>
      <w:r w:rsidRPr="00E0445B">
        <w:rPr>
          <w:sz w:val="30"/>
          <w:szCs w:val="30"/>
        </w:rPr>
        <w:t>医院</w:t>
      </w:r>
    </w:p>
    <w:p w:rsidR="00313AD7" w:rsidRPr="00E0445B" w:rsidRDefault="00313AD7" w:rsidP="00E45217">
      <w:pPr>
        <w:spacing w:line="360" w:lineRule="auto"/>
        <w:ind w:firstLineChars="200" w:firstLine="600"/>
        <w:rPr>
          <w:sz w:val="30"/>
          <w:szCs w:val="30"/>
        </w:rPr>
      </w:pPr>
      <w:r w:rsidRPr="00E0445B">
        <w:rPr>
          <w:rFonts w:hint="eastAsia"/>
          <w:sz w:val="30"/>
          <w:szCs w:val="30"/>
        </w:rPr>
        <w:t>今承诺我公司</w:t>
      </w:r>
      <w:r w:rsidR="00A82531" w:rsidRPr="00E0445B">
        <w:rPr>
          <w:rFonts w:hint="eastAsia"/>
          <w:sz w:val="30"/>
          <w:szCs w:val="30"/>
        </w:rPr>
        <w:t>本次</w:t>
      </w:r>
      <w:r w:rsidRPr="00E0445B">
        <w:rPr>
          <w:rFonts w:hint="eastAsia"/>
          <w:sz w:val="30"/>
          <w:szCs w:val="30"/>
        </w:rPr>
        <w:t>价格不高于浙江省内其他</w:t>
      </w:r>
      <w:r w:rsidR="000733CD">
        <w:rPr>
          <w:rFonts w:hint="eastAsia"/>
          <w:sz w:val="30"/>
          <w:szCs w:val="30"/>
        </w:rPr>
        <w:t>同级</w:t>
      </w:r>
      <w:r w:rsidRPr="00E0445B">
        <w:rPr>
          <w:rFonts w:hint="eastAsia"/>
          <w:sz w:val="30"/>
          <w:szCs w:val="30"/>
        </w:rPr>
        <w:t>医疗机构的销售价格。</w:t>
      </w:r>
      <w:bookmarkStart w:id="0" w:name="_GoBack"/>
      <w:bookmarkEnd w:id="0"/>
    </w:p>
    <w:p w:rsidR="00313AD7" w:rsidRPr="00E0445B" w:rsidRDefault="00313AD7" w:rsidP="001A0A3E">
      <w:pPr>
        <w:rPr>
          <w:sz w:val="30"/>
          <w:szCs w:val="30"/>
        </w:rPr>
      </w:pPr>
    </w:p>
    <w:p w:rsidR="00313AD7" w:rsidRPr="00E0445B" w:rsidRDefault="00313AD7" w:rsidP="001A0A3E">
      <w:pPr>
        <w:rPr>
          <w:sz w:val="30"/>
          <w:szCs w:val="30"/>
        </w:rPr>
      </w:pPr>
    </w:p>
    <w:p w:rsidR="00313AD7" w:rsidRPr="00E0445B" w:rsidRDefault="00313AD7" w:rsidP="001A0A3E">
      <w:pPr>
        <w:rPr>
          <w:sz w:val="30"/>
          <w:szCs w:val="30"/>
        </w:rPr>
      </w:pPr>
    </w:p>
    <w:p w:rsidR="001B557D" w:rsidRPr="00E0445B" w:rsidRDefault="001B557D" w:rsidP="001A0A3E">
      <w:pPr>
        <w:rPr>
          <w:sz w:val="30"/>
          <w:szCs w:val="30"/>
        </w:rPr>
      </w:pPr>
    </w:p>
    <w:p w:rsidR="001B557D" w:rsidRPr="00E0445B" w:rsidRDefault="001B557D" w:rsidP="001A0A3E">
      <w:pPr>
        <w:rPr>
          <w:sz w:val="30"/>
          <w:szCs w:val="30"/>
        </w:rPr>
      </w:pPr>
    </w:p>
    <w:p w:rsidR="001B557D" w:rsidRPr="00E0445B" w:rsidRDefault="001B557D" w:rsidP="001A0A3E">
      <w:pPr>
        <w:rPr>
          <w:sz w:val="30"/>
          <w:szCs w:val="30"/>
        </w:rPr>
      </w:pPr>
    </w:p>
    <w:p w:rsidR="001B557D" w:rsidRPr="00E0445B" w:rsidRDefault="001B557D" w:rsidP="001A0A3E">
      <w:pPr>
        <w:rPr>
          <w:sz w:val="30"/>
          <w:szCs w:val="30"/>
        </w:rPr>
      </w:pPr>
    </w:p>
    <w:p w:rsidR="001B557D" w:rsidRPr="00E0445B" w:rsidRDefault="001B557D" w:rsidP="001A0A3E">
      <w:pPr>
        <w:rPr>
          <w:sz w:val="30"/>
          <w:szCs w:val="30"/>
        </w:rPr>
      </w:pPr>
    </w:p>
    <w:p w:rsidR="00313AD7" w:rsidRPr="00E0445B" w:rsidRDefault="00313AD7" w:rsidP="00313AD7">
      <w:pPr>
        <w:ind w:firstLine="420"/>
        <w:rPr>
          <w:sz w:val="30"/>
          <w:szCs w:val="30"/>
        </w:rPr>
      </w:pPr>
      <w:r w:rsidRPr="00E0445B">
        <w:rPr>
          <w:rFonts w:hint="eastAsia"/>
          <w:sz w:val="30"/>
          <w:szCs w:val="30"/>
        </w:rPr>
        <w:t xml:space="preserve">                        </w:t>
      </w:r>
      <w:r w:rsidRPr="00E0445B">
        <w:rPr>
          <w:rFonts w:hint="eastAsia"/>
          <w:sz w:val="30"/>
          <w:szCs w:val="30"/>
        </w:rPr>
        <w:t>承诺公司（红章</w:t>
      </w:r>
      <w:r w:rsidRPr="00E0445B">
        <w:rPr>
          <w:sz w:val="30"/>
          <w:szCs w:val="30"/>
        </w:rPr>
        <w:t>）</w:t>
      </w:r>
      <w:r w:rsidRPr="00E0445B">
        <w:rPr>
          <w:rFonts w:hint="eastAsia"/>
          <w:sz w:val="30"/>
          <w:szCs w:val="30"/>
        </w:rPr>
        <w:t>：</w:t>
      </w:r>
    </w:p>
    <w:p w:rsidR="001B557D" w:rsidRPr="00E0445B" w:rsidRDefault="001B557D" w:rsidP="00313AD7">
      <w:pPr>
        <w:ind w:firstLine="420"/>
        <w:rPr>
          <w:sz w:val="30"/>
          <w:szCs w:val="30"/>
        </w:rPr>
      </w:pPr>
    </w:p>
    <w:p w:rsidR="00313AD7" w:rsidRPr="00E0445B" w:rsidRDefault="00313AD7" w:rsidP="00313AD7">
      <w:pPr>
        <w:ind w:firstLine="420"/>
        <w:rPr>
          <w:sz w:val="30"/>
          <w:szCs w:val="30"/>
        </w:rPr>
      </w:pPr>
      <w:r w:rsidRPr="00E0445B">
        <w:rPr>
          <w:rFonts w:hint="eastAsia"/>
          <w:sz w:val="30"/>
          <w:szCs w:val="30"/>
        </w:rPr>
        <w:t xml:space="preserve">                        </w:t>
      </w:r>
      <w:r w:rsidRPr="00E0445B">
        <w:rPr>
          <w:rFonts w:hint="eastAsia"/>
          <w:sz w:val="30"/>
          <w:szCs w:val="30"/>
        </w:rPr>
        <w:t>承诺人：</w:t>
      </w:r>
    </w:p>
    <w:p w:rsidR="001B557D" w:rsidRPr="00E0445B" w:rsidRDefault="001B557D" w:rsidP="00313AD7">
      <w:pPr>
        <w:ind w:firstLine="420"/>
        <w:rPr>
          <w:sz w:val="30"/>
          <w:szCs w:val="30"/>
        </w:rPr>
      </w:pPr>
    </w:p>
    <w:p w:rsidR="00313AD7" w:rsidRPr="00E0445B" w:rsidRDefault="00313AD7" w:rsidP="00313AD7">
      <w:pPr>
        <w:ind w:firstLine="420"/>
        <w:rPr>
          <w:sz w:val="30"/>
          <w:szCs w:val="30"/>
        </w:rPr>
      </w:pPr>
      <w:r w:rsidRPr="00E0445B">
        <w:rPr>
          <w:rFonts w:hint="eastAsia"/>
          <w:sz w:val="30"/>
          <w:szCs w:val="30"/>
        </w:rPr>
        <w:t xml:space="preserve">                        </w:t>
      </w:r>
      <w:r w:rsidRPr="00E0445B">
        <w:rPr>
          <w:rFonts w:hint="eastAsia"/>
          <w:sz w:val="30"/>
          <w:szCs w:val="30"/>
        </w:rPr>
        <w:t>时间：</w:t>
      </w:r>
    </w:p>
    <w:p w:rsidR="008809F6" w:rsidRPr="00E0445B" w:rsidRDefault="00385408" w:rsidP="00316340">
      <w:pPr>
        <w:widowControl/>
        <w:jc w:val="left"/>
        <w:rPr>
          <w:rFonts w:ascii="宋体" w:hAnsi="宋体"/>
          <w:sz w:val="30"/>
          <w:szCs w:val="30"/>
        </w:rPr>
        <w:sectPr w:rsidR="008809F6" w:rsidRPr="00E0445B" w:rsidSect="00D55E9E">
          <w:headerReference w:type="default" r:id="rId9"/>
          <w:footerReference w:type="even" r:id="rId10"/>
          <w:footerReference w:type="default" r:id="rId11"/>
          <w:footerReference w:type="first" r:id="rId12"/>
          <w:pgSz w:w="11906" w:h="16838"/>
          <w:pgMar w:top="1247" w:right="1559" w:bottom="1474" w:left="1797" w:header="851" w:footer="851" w:gutter="0"/>
          <w:cols w:space="425"/>
          <w:docGrid w:linePitch="312"/>
        </w:sectPr>
      </w:pPr>
      <w:r w:rsidRPr="00E0445B">
        <w:rPr>
          <w:rFonts w:ascii="宋体" w:hAnsi="宋体"/>
          <w:sz w:val="30"/>
          <w:szCs w:val="30"/>
        </w:rPr>
        <w:br w:type="page"/>
      </w:r>
    </w:p>
    <w:p w:rsidR="007A7D4D" w:rsidRPr="00E0445B" w:rsidRDefault="007A7D4D" w:rsidP="007A7D4D">
      <w:pPr>
        <w:pStyle w:val="ab"/>
        <w:spacing w:line="360" w:lineRule="auto"/>
        <w:ind w:firstLine="482"/>
        <w:jc w:val="center"/>
        <w:rPr>
          <w:rFonts w:eastAsia="黑体"/>
          <w:b/>
          <w:sz w:val="36"/>
          <w:szCs w:val="36"/>
        </w:rPr>
      </w:pPr>
      <w:r w:rsidRPr="00E0445B">
        <w:rPr>
          <w:rFonts w:eastAsia="黑体" w:hint="eastAsia"/>
          <w:b/>
          <w:sz w:val="36"/>
          <w:szCs w:val="36"/>
        </w:rPr>
        <w:lastRenderedPageBreak/>
        <w:t>项目技术规范和服务要求</w:t>
      </w:r>
    </w:p>
    <w:p w:rsidR="007A7D4D" w:rsidRPr="00E0445B" w:rsidRDefault="007A7D4D" w:rsidP="007A7D4D"/>
    <w:p w:rsidR="007A7D4D" w:rsidRPr="00E0445B" w:rsidRDefault="00E0445B" w:rsidP="00E0445B">
      <w:pPr>
        <w:autoSpaceDE w:val="0"/>
        <w:autoSpaceDN w:val="0"/>
        <w:adjustRightInd w:val="0"/>
        <w:rPr>
          <w:rFonts w:asciiTheme="minorEastAsia" w:eastAsiaTheme="minorEastAsia" w:hAnsiTheme="minorEastAsia"/>
          <w:b/>
          <w:color w:val="000000"/>
          <w:szCs w:val="21"/>
        </w:rPr>
      </w:pPr>
      <w:r w:rsidRPr="00E0445B">
        <w:rPr>
          <w:rFonts w:asciiTheme="minorEastAsia" w:eastAsiaTheme="minorEastAsia" w:hAnsiTheme="minorEastAsia" w:hint="eastAsia"/>
          <w:b/>
          <w:color w:val="000000"/>
          <w:szCs w:val="21"/>
        </w:rPr>
        <w:t>一</w:t>
      </w:r>
      <w:r w:rsidR="007A7D4D" w:rsidRPr="00E0445B">
        <w:rPr>
          <w:rFonts w:asciiTheme="minorEastAsia" w:eastAsiaTheme="minorEastAsia" w:hAnsiTheme="minorEastAsia" w:hint="eastAsia"/>
          <w:b/>
          <w:color w:val="000000"/>
          <w:szCs w:val="21"/>
        </w:rPr>
        <w:t>、</w:t>
      </w:r>
      <w:r w:rsidRPr="00E0445B">
        <w:rPr>
          <w:rFonts w:asciiTheme="minorEastAsia" w:eastAsiaTheme="minorEastAsia" w:hAnsiTheme="minorEastAsia" w:hint="eastAsia"/>
          <w:b/>
          <w:color w:val="000000"/>
          <w:szCs w:val="21"/>
        </w:rPr>
        <w:t>采购</w:t>
      </w:r>
      <w:r w:rsidR="007A7D4D" w:rsidRPr="00E0445B">
        <w:rPr>
          <w:rFonts w:asciiTheme="minorEastAsia" w:eastAsiaTheme="minorEastAsia" w:hAnsiTheme="minorEastAsia" w:hint="eastAsia"/>
          <w:b/>
          <w:color w:val="000000"/>
          <w:szCs w:val="21"/>
        </w:rPr>
        <w:t>内容</w:t>
      </w:r>
    </w:p>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灵隐院区物业管理项目，岗位数148个，173个岗位人数；</w:t>
      </w:r>
    </w:p>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三墩院区物业管理项目，岗位数25</w:t>
      </w:r>
      <w:r w:rsidRPr="00E0445B">
        <w:rPr>
          <w:rFonts w:asciiTheme="minorEastAsia" w:eastAsiaTheme="minorEastAsia" w:hAnsiTheme="minorEastAsia"/>
          <w:szCs w:val="21"/>
        </w:rPr>
        <w:t>4.5</w:t>
      </w:r>
      <w:r w:rsidRPr="00E0445B">
        <w:rPr>
          <w:rFonts w:asciiTheme="minorEastAsia" w:eastAsiaTheme="minorEastAsia" w:hAnsiTheme="minorEastAsia" w:hint="eastAsia"/>
          <w:szCs w:val="21"/>
        </w:rPr>
        <w:t>个，3</w:t>
      </w:r>
      <w:r w:rsidRPr="00E0445B">
        <w:rPr>
          <w:rFonts w:asciiTheme="minorEastAsia" w:eastAsiaTheme="minorEastAsia" w:hAnsiTheme="minorEastAsia"/>
          <w:szCs w:val="21"/>
        </w:rPr>
        <w:t>13</w:t>
      </w:r>
      <w:r w:rsidRPr="00E0445B">
        <w:rPr>
          <w:rFonts w:asciiTheme="minorEastAsia" w:eastAsiaTheme="minorEastAsia" w:hAnsiTheme="minorEastAsia" w:hint="eastAsia"/>
          <w:szCs w:val="21"/>
        </w:rPr>
        <w:t>个岗位人数。</w:t>
      </w:r>
    </w:p>
    <w:p w:rsidR="007A7D4D" w:rsidRPr="00E0445B" w:rsidRDefault="00E0445B" w:rsidP="00E0445B">
      <w:pPr>
        <w:rPr>
          <w:rFonts w:asciiTheme="minorEastAsia" w:eastAsiaTheme="minorEastAsia" w:hAnsiTheme="minorEastAsia"/>
          <w:b/>
          <w:color w:val="000000"/>
          <w:szCs w:val="21"/>
        </w:rPr>
      </w:pPr>
      <w:r w:rsidRPr="00E0445B">
        <w:rPr>
          <w:rFonts w:asciiTheme="minorEastAsia" w:eastAsiaTheme="minorEastAsia" w:hAnsiTheme="minorEastAsia" w:hint="eastAsia"/>
          <w:b/>
          <w:color w:val="000000"/>
          <w:szCs w:val="21"/>
        </w:rPr>
        <w:t>二、</w:t>
      </w:r>
      <w:r w:rsidR="007A7D4D" w:rsidRPr="00E0445B">
        <w:rPr>
          <w:rFonts w:asciiTheme="minorEastAsia" w:eastAsiaTheme="minorEastAsia" w:hAnsiTheme="minorEastAsia" w:hint="eastAsia"/>
          <w:b/>
          <w:color w:val="000000"/>
          <w:szCs w:val="21"/>
        </w:rPr>
        <w:t>本次</w:t>
      </w:r>
      <w:r w:rsidRPr="00E0445B">
        <w:rPr>
          <w:rFonts w:asciiTheme="minorEastAsia" w:eastAsiaTheme="minorEastAsia" w:hAnsiTheme="minorEastAsia" w:hint="eastAsia"/>
          <w:b/>
          <w:color w:val="000000"/>
          <w:szCs w:val="21"/>
        </w:rPr>
        <w:t>采购</w:t>
      </w:r>
      <w:r w:rsidR="007A7D4D" w:rsidRPr="00E0445B">
        <w:rPr>
          <w:rFonts w:asciiTheme="minorEastAsia" w:eastAsiaTheme="minorEastAsia" w:hAnsiTheme="minorEastAsia" w:hint="eastAsia"/>
          <w:b/>
          <w:color w:val="000000"/>
          <w:szCs w:val="21"/>
        </w:rPr>
        <w:t>包含以下内容：</w:t>
      </w:r>
    </w:p>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1.保洁服务；</w:t>
      </w:r>
    </w:p>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2.运送服务；</w:t>
      </w:r>
    </w:p>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3.废品回收（医院报纸、纸板、塑料瓶等回收，不包括医院金属废品）；</w:t>
      </w:r>
    </w:p>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4.全院玻璃清洁、洗地打蜡、不锈钢保养、管道疏通、平台清理等机动工作；</w:t>
      </w:r>
    </w:p>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5.120担架工；</w:t>
      </w:r>
    </w:p>
    <w:p w:rsidR="007A7D4D"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6.协助医院完成接待任务，包括大型医院检查、大型活动、台风、雨雪等特殊天气的保洁、防范和道路清障工作。</w:t>
      </w:r>
    </w:p>
    <w:p w:rsidR="007A7D4D" w:rsidRPr="00E0445B" w:rsidRDefault="007A7D4D" w:rsidP="00E0445B">
      <w:pPr>
        <w:rPr>
          <w:rFonts w:asciiTheme="minorEastAsia" w:eastAsiaTheme="minorEastAsia" w:hAnsiTheme="minorEastAsia"/>
          <w:szCs w:val="21"/>
        </w:rPr>
      </w:pPr>
      <w:r w:rsidRPr="00E0445B">
        <w:rPr>
          <w:rFonts w:asciiTheme="minorEastAsia" w:eastAsiaTheme="minorEastAsia" w:hAnsiTheme="minorEastAsia" w:hint="eastAsia"/>
          <w:b/>
          <w:color w:val="000000"/>
          <w:szCs w:val="21"/>
        </w:rPr>
        <w:t>三、灵隐院区主要楼层布置及招标范围</w:t>
      </w:r>
    </w:p>
    <w:p w:rsidR="00E0445B" w:rsidRPr="00E0445B" w:rsidRDefault="00E0445B" w:rsidP="003B748E">
      <w:pPr>
        <w:rPr>
          <w:rFonts w:asciiTheme="minorEastAsia" w:eastAsiaTheme="minorEastAsia" w:hAnsiTheme="minorEastAsia"/>
          <w:szCs w:val="21"/>
        </w:rPr>
      </w:pPr>
      <w:r w:rsidRPr="00E0445B">
        <w:rPr>
          <w:rFonts w:asciiTheme="minorEastAsia" w:eastAsiaTheme="minorEastAsia" w:hAnsiTheme="minorEastAsia" w:hint="eastAsia"/>
          <w:szCs w:val="21"/>
        </w:rPr>
        <w:t>1</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概况</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1.1</w:t>
      </w:r>
      <w:r w:rsidRPr="00E0445B">
        <w:rPr>
          <w:rFonts w:asciiTheme="minorEastAsia" w:eastAsiaTheme="minorEastAsia" w:hAnsiTheme="minorEastAsia" w:hint="eastAsia"/>
          <w:snapToGrid w:val="0"/>
          <w:kern w:val="0"/>
          <w:szCs w:val="21"/>
        </w:rPr>
        <w:t>院区占地面积：92.8亩</w:t>
      </w:r>
      <w:r w:rsidRPr="00E0445B">
        <w:rPr>
          <w:rFonts w:asciiTheme="minorEastAsia" w:eastAsiaTheme="minorEastAsia" w:hAnsiTheme="minorEastAsia" w:hint="eastAsia"/>
          <w:snapToGrid w:val="0"/>
          <w:kern w:val="0"/>
          <w:szCs w:val="21"/>
        </w:rPr>
        <w:br/>
        <w:t xml:space="preserve">    总建筑面积：医院总建筑面积为6.6万</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，其中1＃楼 7368</w:t>
      </w:r>
      <w:r w:rsidRPr="00E0445B">
        <w:rPr>
          <w:rFonts w:asciiTheme="minorEastAsia" w:eastAsiaTheme="minorEastAsia" w:hAnsiTheme="minorEastAsia"/>
          <w:snapToGrid w:val="0"/>
          <w:kern w:val="0"/>
          <w:szCs w:val="21"/>
        </w:rPr>
        <w:t xml:space="preserve">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（包含地下室一层），2＃楼 3794</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，3＃楼 4890</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，4＃楼 290</w:t>
      </w:r>
      <w:r w:rsidRPr="00E0445B">
        <w:rPr>
          <w:rFonts w:asciiTheme="minorEastAsia" w:eastAsiaTheme="minorEastAsia" w:hAnsiTheme="minorEastAsia"/>
          <w:snapToGrid w:val="0"/>
          <w:kern w:val="0"/>
          <w:szCs w:val="21"/>
        </w:rPr>
        <w:t xml:space="preserve">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 xml:space="preserve">，5＃楼 1078 </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，6＃楼 6356</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（包含地下室一层），7＃楼 598</w:t>
      </w:r>
      <w:r w:rsidRPr="00E0445B">
        <w:rPr>
          <w:rFonts w:asciiTheme="minorEastAsia" w:eastAsiaTheme="minorEastAsia" w:hAnsiTheme="minorEastAsia"/>
          <w:snapToGrid w:val="0"/>
          <w:kern w:val="0"/>
          <w:szCs w:val="21"/>
        </w:rPr>
        <w:t xml:space="preserve"> m2</w:t>
      </w:r>
      <w:r w:rsidRPr="00E0445B">
        <w:rPr>
          <w:rFonts w:asciiTheme="minorEastAsia" w:eastAsiaTheme="minorEastAsia" w:hAnsiTheme="minorEastAsia" w:hint="eastAsia"/>
          <w:snapToGrid w:val="0"/>
          <w:kern w:val="0"/>
          <w:szCs w:val="21"/>
        </w:rPr>
        <w:t>，8＃楼 4677</w:t>
      </w:r>
      <w:r w:rsidRPr="00E0445B">
        <w:rPr>
          <w:rFonts w:asciiTheme="minorEastAsia" w:eastAsiaTheme="minorEastAsia" w:hAnsiTheme="minorEastAsia"/>
          <w:snapToGrid w:val="0"/>
          <w:kern w:val="0"/>
          <w:szCs w:val="21"/>
        </w:rPr>
        <w:t xml:space="preserve"> m2</w:t>
      </w:r>
      <w:r w:rsidRPr="00E0445B">
        <w:rPr>
          <w:rFonts w:asciiTheme="minorEastAsia" w:eastAsiaTheme="minorEastAsia" w:hAnsiTheme="minorEastAsia" w:hint="eastAsia"/>
          <w:snapToGrid w:val="0"/>
          <w:kern w:val="0"/>
          <w:szCs w:val="21"/>
        </w:rPr>
        <w:t>（包含地下室一层），9＃楼 3021</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（包含地下室一层），10＃楼 1052</w:t>
      </w:r>
      <w:r w:rsidRPr="00E0445B">
        <w:rPr>
          <w:rFonts w:asciiTheme="minorEastAsia" w:eastAsiaTheme="minorEastAsia" w:hAnsiTheme="minorEastAsia"/>
          <w:snapToGrid w:val="0"/>
          <w:kern w:val="0"/>
          <w:szCs w:val="21"/>
        </w:rPr>
        <w:t>m2</w:t>
      </w:r>
      <w:r w:rsidRPr="00E0445B">
        <w:rPr>
          <w:rFonts w:asciiTheme="minorEastAsia" w:eastAsiaTheme="minorEastAsia" w:hAnsiTheme="minorEastAsia" w:hint="eastAsia"/>
          <w:snapToGrid w:val="0"/>
          <w:kern w:val="0"/>
          <w:szCs w:val="21"/>
        </w:rPr>
        <w:t>，11＃楼 425</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，12＃楼 2512</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（包含地下室一层），剩余辅助楼约4841</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w:t>
      </w:r>
      <w:r w:rsidRPr="00E0445B">
        <w:rPr>
          <w:rFonts w:asciiTheme="minorEastAsia" w:eastAsiaTheme="minorEastAsia" w:hAnsiTheme="minorEastAsia" w:hint="eastAsia"/>
          <w:snapToGrid w:val="0"/>
          <w:kern w:val="0"/>
          <w:szCs w:val="21"/>
        </w:rPr>
        <w:br/>
      </w:r>
      <w:r w:rsidRPr="00E0445B">
        <w:rPr>
          <w:rFonts w:asciiTheme="minorEastAsia" w:eastAsiaTheme="minorEastAsia" w:hAnsiTheme="minorEastAsia" w:hint="eastAsia"/>
          <w:szCs w:val="21"/>
        </w:rPr>
        <w:t>1.2</w:t>
      </w:r>
      <w:r w:rsidRPr="00E0445B">
        <w:rPr>
          <w:rFonts w:asciiTheme="minorEastAsia" w:eastAsiaTheme="minorEastAsia" w:hAnsiTheme="minorEastAsia" w:hint="eastAsia"/>
          <w:snapToGrid w:val="0"/>
          <w:kern w:val="0"/>
          <w:szCs w:val="21"/>
        </w:rPr>
        <w:t>室外绿化面积约17500</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p>
    <w:p w:rsidR="00E0445B" w:rsidRPr="00E0445B" w:rsidRDefault="00E0445B" w:rsidP="003B748E">
      <w:pPr>
        <w:pStyle w:val="aa"/>
        <w:ind w:firstLineChars="0" w:firstLine="0"/>
        <w:rPr>
          <w:rFonts w:asciiTheme="minorEastAsia" w:eastAsiaTheme="minorEastAsia" w:hAnsiTheme="minorEastAsia"/>
          <w:szCs w:val="21"/>
        </w:rPr>
      </w:pPr>
      <w:r w:rsidRPr="00E0445B">
        <w:rPr>
          <w:rFonts w:asciiTheme="minorEastAsia" w:eastAsiaTheme="minorEastAsia" w:hAnsiTheme="minorEastAsia" w:hint="eastAsia"/>
          <w:szCs w:val="21"/>
        </w:rPr>
        <w:t>2</w:t>
      </w:r>
      <w:r w:rsidRPr="00E0445B">
        <w:rPr>
          <w:rFonts w:asciiTheme="minorEastAsia" w:eastAsiaTheme="minorEastAsia" w:hAnsiTheme="minorEastAsia"/>
          <w:szCs w:val="21"/>
        </w:rPr>
        <w:t>.主要服务区域的分布</w:t>
      </w:r>
    </w:p>
    <w:p w:rsidR="00E0445B" w:rsidRPr="00E0445B" w:rsidRDefault="00E0445B" w:rsidP="003B748E">
      <w:pPr>
        <w:rPr>
          <w:rFonts w:asciiTheme="minorEastAsia" w:eastAsiaTheme="minorEastAsia" w:hAnsiTheme="minorEastAsia"/>
          <w:szCs w:val="21"/>
        </w:rPr>
      </w:pPr>
      <w:r w:rsidRPr="00E0445B">
        <w:rPr>
          <w:rFonts w:asciiTheme="minorEastAsia" w:eastAsiaTheme="minorEastAsia" w:hAnsiTheme="minorEastAsia" w:hint="eastAsia"/>
          <w:szCs w:val="21"/>
        </w:rPr>
        <w:t>2.1病房楼楼层布置 （1＃楼）</w:t>
      </w:r>
    </w:p>
    <w:tbl>
      <w:tblPr>
        <w:tblW w:w="96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36"/>
        <w:gridCol w:w="1304"/>
        <w:gridCol w:w="1965"/>
        <w:gridCol w:w="5423"/>
      </w:tblGrid>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序号</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楼层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面积</w:t>
            </w:r>
          </w:p>
        </w:tc>
        <w:tc>
          <w:tcPr>
            <w:tcW w:w="5423"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招标范围</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890</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 xml:space="preserve">肿瘤科病房 </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605</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 xml:space="preserve">精神卫生科病房 </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341</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肾内科病房</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4</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一层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531</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公共区域（一层值班室以及走道）</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5</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678</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手术室</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6</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605</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骨科病房</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7</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889</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呼吸内科病房</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8</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二层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207.5</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公共区域</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9</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1965"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833</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普外科病房</w:t>
            </w:r>
          </w:p>
        </w:tc>
      </w:tr>
      <w:tr w:rsidR="00E0445B" w:rsidRPr="00E0445B" w:rsidTr="007A51AC">
        <w:trPr>
          <w:jc w:val="center"/>
        </w:trPr>
        <w:tc>
          <w:tcPr>
            <w:tcW w:w="93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10</w:t>
            </w:r>
          </w:p>
        </w:tc>
        <w:tc>
          <w:tcPr>
            <w:tcW w:w="1304"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1965"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581</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整形外科、日间病房</w:t>
            </w:r>
          </w:p>
        </w:tc>
      </w:tr>
      <w:tr w:rsidR="00E0445B" w:rsidRPr="00E0445B" w:rsidTr="007A51AC">
        <w:trPr>
          <w:jc w:val="center"/>
        </w:trPr>
        <w:tc>
          <w:tcPr>
            <w:tcW w:w="93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11</w:t>
            </w:r>
          </w:p>
        </w:tc>
        <w:tc>
          <w:tcPr>
            <w:tcW w:w="1304"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1965"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678</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手术室</w:t>
            </w:r>
          </w:p>
        </w:tc>
      </w:tr>
      <w:tr w:rsidR="00E0445B" w:rsidRPr="00E0445B" w:rsidTr="007A51AC">
        <w:trPr>
          <w:jc w:val="center"/>
        </w:trPr>
        <w:tc>
          <w:tcPr>
            <w:tcW w:w="93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12</w:t>
            </w:r>
          </w:p>
        </w:tc>
        <w:tc>
          <w:tcPr>
            <w:tcW w:w="1304"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三层</w:t>
            </w:r>
          </w:p>
        </w:tc>
        <w:tc>
          <w:tcPr>
            <w:tcW w:w="1965"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188</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公共区域</w:t>
            </w:r>
          </w:p>
        </w:tc>
      </w:tr>
      <w:tr w:rsidR="00E0445B" w:rsidRPr="00E0445B" w:rsidTr="007A51AC">
        <w:trPr>
          <w:jc w:val="center"/>
        </w:trPr>
        <w:tc>
          <w:tcPr>
            <w:tcW w:w="93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13</w:t>
            </w:r>
          </w:p>
        </w:tc>
        <w:tc>
          <w:tcPr>
            <w:tcW w:w="1304"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四层</w:t>
            </w:r>
          </w:p>
        </w:tc>
        <w:tc>
          <w:tcPr>
            <w:tcW w:w="1965"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r w:rsidRPr="00E0445B">
              <w:rPr>
                <w:rFonts w:asciiTheme="minorEastAsia" w:eastAsiaTheme="minorEastAsia" w:hAnsiTheme="minorEastAsia"/>
                <w:szCs w:val="21"/>
              </w:rPr>
              <w:t>59</w:t>
            </w:r>
            <w:r w:rsidRPr="00E0445B">
              <w:rPr>
                <w:rFonts w:asciiTheme="minorEastAsia" w:eastAsiaTheme="minorEastAsia" w:hAnsiTheme="minorEastAsia" w:hint="eastAsia"/>
                <w:szCs w:val="21"/>
              </w:rPr>
              <w:t>㎡</w:t>
            </w:r>
          </w:p>
        </w:tc>
        <w:tc>
          <w:tcPr>
            <w:tcW w:w="5423"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信息中心</w:t>
            </w:r>
          </w:p>
        </w:tc>
      </w:tr>
    </w:tbl>
    <w:p w:rsidR="00E0445B" w:rsidRPr="00E0445B" w:rsidRDefault="00E0445B" w:rsidP="00E0445B">
      <w:pPr>
        <w:ind w:firstLineChars="200" w:firstLine="420"/>
        <w:rPr>
          <w:rFonts w:asciiTheme="minorEastAsia" w:eastAsiaTheme="minorEastAsia" w:hAnsiTheme="minorEastAsia"/>
          <w:szCs w:val="21"/>
        </w:rPr>
      </w:pPr>
    </w:p>
    <w:p w:rsidR="00E0445B" w:rsidRPr="00E0445B" w:rsidRDefault="00E0445B" w:rsidP="003B748E">
      <w:pPr>
        <w:rPr>
          <w:rFonts w:asciiTheme="minorEastAsia" w:eastAsiaTheme="minorEastAsia" w:hAnsiTheme="minorEastAsia"/>
          <w:szCs w:val="21"/>
        </w:rPr>
      </w:pPr>
      <w:r w:rsidRPr="00E0445B">
        <w:rPr>
          <w:rFonts w:asciiTheme="minorEastAsia" w:eastAsiaTheme="minorEastAsia" w:hAnsiTheme="minorEastAsia" w:hint="eastAsia"/>
          <w:szCs w:val="21"/>
        </w:rPr>
        <w:t>2.2</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病房楼楼层布置 （2＃楼）</w:t>
      </w:r>
    </w:p>
    <w:tbl>
      <w:tblPr>
        <w:tblW w:w="937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36"/>
        <w:gridCol w:w="1176"/>
        <w:gridCol w:w="2350"/>
        <w:gridCol w:w="4910"/>
      </w:tblGrid>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序号</w:t>
            </w:r>
          </w:p>
        </w:tc>
        <w:tc>
          <w:tcPr>
            <w:tcW w:w="117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楼层</w:t>
            </w:r>
          </w:p>
        </w:tc>
        <w:tc>
          <w:tcPr>
            <w:tcW w:w="235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面积</w:t>
            </w:r>
          </w:p>
        </w:tc>
        <w:tc>
          <w:tcPr>
            <w:tcW w:w="4910"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招标范围</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p>
        </w:tc>
        <w:tc>
          <w:tcPr>
            <w:tcW w:w="117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235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1299</w:t>
            </w:r>
            <w:r w:rsidRPr="00E0445B">
              <w:rPr>
                <w:rFonts w:asciiTheme="minorEastAsia" w:eastAsiaTheme="minorEastAsia" w:hAnsiTheme="minorEastAsia" w:hint="eastAsia"/>
                <w:szCs w:val="21"/>
              </w:rPr>
              <w:t>㎡</w:t>
            </w:r>
          </w:p>
        </w:tc>
        <w:tc>
          <w:tcPr>
            <w:tcW w:w="491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心血管内科病房</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w:t>
            </w:r>
          </w:p>
        </w:tc>
        <w:tc>
          <w:tcPr>
            <w:tcW w:w="117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235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1171</w:t>
            </w:r>
            <w:r w:rsidRPr="00E0445B">
              <w:rPr>
                <w:rFonts w:asciiTheme="minorEastAsia" w:eastAsiaTheme="minorEastAsia" w:hAnsiTheme="minorEastAsia" w:hint="eastAsia"/>
                <w:szCs w:val="21"/>
              </w:rPr>
              <w:t>㎡</w:t>
            </w:r>
          </w:p>
        </w:tc>
        <w:tc>
          <w:tcPr>
            <w:tcW w:w="491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心血管内科、重症加强治疗病房（ICU）</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w:t>
            </w:r>
          </w:p>
        </w:tc>
        <w:tc>
          <w:tcPr>
            <w:tcW w:w="117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235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1171</w:t>
            </w:r>
            <w:r w:rsidRPr="00E0445B">
              <w:rPr>
                <w:rFonts w:asciiTheme="minorEastAsia" w:eastAsiaTheme="minorEastAsia" w:hAnsiTheme="minorEastAsia" w:hint="eastAsia"/>
                <w:szCs w:val="21"/>
              </w:rPr>
              <w:t>㎡</w:t>
            </w:r>
          </w:p>
        </w:tc>
        <w:tc>
          <w:tcPr>
            <w:tcW w:w="491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重症加强治疗病房（ICU）</w:t>
            </w:r>
          </w:p>
        </w:tc>
      </w:tr>
      <w:tr w:rsidR="00E0445B" w:rsidRPr="00E0445B" w:rsidTr="007A51AC">
        <w:trPr>
          <w:trHeight w:val="270"/>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4</w:t>
            </w:r>
          </w:p>
        </w:tc>
        <w:tc>
          <w:tcPr>
            <w:tcW w:w="117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四层</w:t>
            </w:r>
          </w:p>
        </w:tc>
        <w:tc>
          <w:tcPr>
            <w:tcW w:w="235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90.5</w:t>
            </w:r>
            <w:r w:rsidRPr="00E0445B">
              <w:rPr>
                <w:rFonts w:asciiTheme="minorEastAsia" w:eastAsiaTheme="minorEastAsia" w:hAnsiTheme="minorEastAsia" w:hint="eastAsia"/>
                <w:szCs w:val="21"/>
              </w:rPr>
              <w:t>㎡</w:t>
            </w:r>
          </w:p>
        </w:tc>
        <w:tc>
          <w:tcPr>
            <w:tcW w:w="491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值班室</w:t>
            </w:r>
          </w:p>
        </w:tc>
      </w:tr>
      <w:tr w:rsidR="00E0445B" w:rsidRPr="00E0445B" w:rsidTr="007A51AC">
        <w:trPr>
          <w:trHeight w:val="270"/>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4-1</w:t>
            </w:r>
          </w:p>
        </w:tc>
        <w:tc>
          <w:tcPr>
            <w:tcW w:w="1176" w:type="dxa"/>
            <w:vAlign w:val="center"/>
          </w:tcPr>
          <w:p w:rsidR="00E0445B" w:rsidRPr="00E0445B" w:rsidRDefault="00E0445B" w:rsidP="00E0445B">
            <w:pPr>
              <w:rPr>
                <w:rFonts w:asciiTheme="minorEastAsia" w:eastAsiaTheme="minorEastAsia" w:hAnsiTheme="minorEastAsia"/>
                <w:szCs w:val="21"/>
              </w:rPr>
            </w:pPr>
          </w:p>
        </w:tc>
        <w:tc>
          <w:tcPr>
            <w:tcW w:w="235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63</w:t>
            </w:r>
            <w:r w:rsidRPr="00E0445B">
              <w:rPr>
                <w:rFonts w:asciiTheme="minorEastAsia" w:eastAsiaTheme="minorEastAsia" w:hAnsiTheme="minorEastAsia" w:hint="eastAsia"/>
                <w:szCs w:val="21"/>
              </w:rPr>
              <w:t>㎡</w:t>
            </w:r>
          </w:p>
        </w:tc>
        <w:tc>
          <w:tcPr>
            <w:tcW w:w="4910"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水箱、电梯机房</w:t>
            </w:r>
          </w:p>
        </w:tc>
      </w:tr>
    </w:tbl>
    <w:p w:rsidR="00E0445B" w:rsidRPr="00E0445B" w:rsidRDefault="00E0445B" w:rsidP="00E0445B">
      <w:pPr>
        <w:ind w:firstLineChars="200" w:firstLine="420"/>
        <w:rPr>
          <w:rFonts w:asciiTheme="minorEastAsia" w:eastAsiaTheme="minorEastAsia" w:hAnsiTheme="minorEastAsia"/>
          <w:szCs w:val="21"/>
        </w:rPr>
      </w:pPr>
    </w:p>
    <w:p w:rsidR="00E0445B" w:rsidRPr="00E0445B" w:rsidRDefault="00E0445B" w:rsidP="003B748E">
      <w:pPr>
        <w:rPr>
          <w:rFonts w:asciiTheme="minorEastAsia" w:eastAsiaTheme="minorEastAsia" w:hAnsiTheme="minorEastAsia"/>
          <w:szCs w:val="21"/>
        </w:rPr>
      </w:pPr>
      <w:r w:rsidRPr="00E0445B">
        <w:rPr>
          <w:rFonts w:asciiTheme="minorEastAsia" w:eastAsiaTheme="minorEastAsia" w:hAnsiTheme="minorEastAsia" w:hint="eastAsia"/>
          <w:szCs w:val="21"/>
        </w:rPr>
        <w:t>2.3</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病房楼楼层布置 （3＃楼）</w:t>
      </w:r>
    </w:p>
    <w:tbl>
      <w:tblPr>
        <w:tblW w:w="96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36"/>
        <w:gridCol w:w="1304"/>
        <w:gridCol w:w="2222"/>
        <w:gridCol w:w="5166"/>
      </w:tblGrid>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序号</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楼层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面积</w:t>
            </w:r>
          </w:p>
        </w:tc>
        <w:tc>
          <w:tcPr>
            <w:tcW w:w="516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招标范围</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1756</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心脏康复科、高血压中心病房</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lastRenderedPageBreak/>
              <w:t>3</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1567</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综合示范病房</w:t>
            </w:r>
          </w:p>
        </w:tc>
      </w:tr>
      <w:tr w:rsidR="00E0445B" w:rsidRPr="00E0445B" w:rsidTr="007A51AC">
        <w:trPr>
          <w:trHeight w:val="270"/>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4</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1567</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消化内科病房</w:t>
            </w:r>
          </w:p>
        </w:tc>
      </w:tr>
    </w:tbl>
    <w:p w:rsidR="00E0445B" w:rsidRPr="00E0445B" w:rsidRDefault="00E0445B" w:rsidP="00E0445B">
      <w:pPr>
        <w:ind w:firstLineChars="200" w:firstLine="420"/>
        <w:rPr>
          <w:rFonts w:asciiTheme="minorEastAsia" w:eastAsiaTheme="minorEastAsia" w:hAnsiTheme="minorEastAsia"/>
          <w:szCs w:val="21"/>
        </w:rPr>
      </w:pPr>
    </w:p>
    <w:p w:rsidR="00E0445B" w:rsidRPr="00E0445B" w:rsidRDefault="00E0445B" w:rsidP="003B748E">
      <w:pPr>
        <w:rPr>
          <w:rFonts w:asciiTheme="minorEastAsia" w:eastAsiaTheme="minorEastAsia" w:hAnsiTheme="minorEastAsia"/>
          <w:szCs w:val="21"/>
        </w:rPr>
      </w:pPr>
      <w:r w:rsidRPr="00E0445B">
        <w:rPr>
          <w:rFonts w:asciiTheme="minorEastAsia" w:eastAsiaTheme="minorEastAsia" w:hAnsiTheme="minorEastAsia" w:hint="eastAsia"/>
          <w:szCs w:val="21"/>
        </w:rPr>
        <w:t>2.4</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病房楼楼层布置 （6＃楼）</w:t>
      </w:r>
    </w:p>
    <w:tbl>
      <w:tblPr>
        <w:tblW w:w="96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36"/>
        <w:gridCol w:w="1304"/>
        <w:gridCol w:w="2222"/>
        <w:gridCol w:w="5166"/>
      </w:tblGrid>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序号</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楼层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面积</w:t>
            </w:r>
          </w:p>
        </w:tc>
        <w:tc>
          <w:tcPr>
            <w:tcW w:w="516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招标范围</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地下一层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16</w:t>
            </w:r>
            <w:r w:rsidRPr="00E0445B">
              <w:rPr>
                <w:rFonts w:asciiTheme="minorEastAsia" w:eastAsiaTheme="minorEastAsia" w:hAnsiTheme="minorEastAsia"/>
                <w:szCs w:val="21"/>
              </w:rPr>
              <w:t>34</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地下停车库</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16</w:t>
            </w:r>
            <w:r w:rsidRPr="00E0445B">
              <w:rPr>
                <w:rFonts w:asciiTheme="minorEastAsia" w:eastAsiaTheme="minorEastAsia" w:hAnsiTheme="minorEastAsia"/>
                <w:szCs w:val="21"/>
              </w:rPr>
              <w:t>42</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老干部病房（VIP）</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r w:rsidRPr="00E0445B">
              <w:rPr>
                <w:rFonts w:asciiTheme="minorEastAsia" w:eastAsiaTheme="minorEastAsia" w:hAnsiTheme="minorEastAsia"/>
                <w:szCs w:val="21"/>
              </w:rPr>
              <w:t>537</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老干部病房（VIP）</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4</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r w:rsidRPr="00E0445B">
              <w:rPr>
                <w:rFonts w:asciiTheme="minorEastAsia" w:eastAsiaTheme="minorEastAsia" w:hAnsiTheme="minorEastAsia"/>
                <w:szCs w:val="21"/>
              </w:rPr>
              <w:t>537</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老干部病房（VIP）</w:t>
            </w:r>
          </w:p>
        </w:tc>
      </w:tr>
    </w:tbl>
    <w:p w:rsidR="00E0445B" w:rsidRPr="00E0445B" w:rsidRDefault="00E0445B" w:rsidP="00E0445B">
      <w:pPr>
        <w:ind w:firstLineChars="200" w:firstLine="420"/>
        <w:rPr>
          <w:rFonts w:asciiTheme="minorEastAsia" w:eastAsiaTheme="minorEastAsia" w:hAnsiTheme="minorEastAsia"/>
          <w:szCs w:val="21"/>
        </w:rPr>
      </w:pPr>
    </w:p>
    <w:p w:rsidR="00E0445B" w:rsidRPr="00E0445B" w:rsidRDefault="00E0445B" w:rsidP="003B748E">
      <w:pPr>
        <w:rPr>
          <w:rFonts w:asciiTheme="minorEastAsia" w:eastAsiaTheme="minorEastAsia" w:hAnsiTheme="minorEastAsia"/>
          <w:szCs w:val="21"/>
        </w:rPr>
      </w:pPr>
      <w:r w:rsidRPr="00E0445B">
        <w:rPr>
          <w:rFonts w:asciiTheme="minorEastAsia" w:eastAsiaTheme="minorEastAsia" w:hAnsiTheme="minorEastAsia" w:hint="eastAsia"/>
          <w:szCs w:val="21"/>
        </w:rPr>
        <w:t>2.5</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行政、病房楼楼层布置（8＃楼）</w:t>
      </w:r>
    </w:p>
    <w:tbl>
      <w:tblPr>
        <w:tblW w:w="96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36"/>
        <w:gridCol w:w="1304"/>
        <w:gridCol w:w="2222"/>
        <w:gridCol w:w="5166"/>
      </w:tblGrid>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序号</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楼层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建筑面积</w:t>
            </w:r>
          </w:p>
        </w:tc>
        <w:tc>
          <w:tcPr>
            <w:tcW w:w="516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招标范围</w:t>
            </w:r>
          </w:p>
        </w:tc>
      </w:tr>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地下一层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1535</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会议室、学术报告厅、考试中心</w:t>
            </w:r>
          </w:p>
        </w:tc>
      </w:tr>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1148</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内分泌科、中—美糖尿病中心病房楼</w:t>
            </w:r>
          </w:p>
        </w:tc>
      </w:tr>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1027</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VIP体检病房</w:t>
            </w:r>
          </w:p>
        </w:tc>
      </w:tr>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4</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967</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院长室、会议室、院办、人事科、宣传中心</w:t>
            </w:r>
          </w:p>
        </w:tc>
      </w:tr>
    </w:tbl>
    <w:p w:rsidR="00E0445B" w:rsidRPr="00E0445B" w:rsidRDefault="00E0445B" w:rsidP="00E0445B">
      <w:pPr>
        <w:rPr>
          <w:rFonts w:asciiTheme="minorEastAsia" w:eastAsiaTheme="minorEastAsia" w:hAnsiTheme="minorEastAsia"/>
          <w:szCs w:val="21"/>
        </w:rPr>
      </w:pPr>
    </w:p>
    <w:p w:rsidR="00E0445B" w:rsidRPr="00E0445B" w:rsidRDefault="00E0445B" w:rsidP="003B748E">
      <w:pPr>
        <w:rPr>
          <w:rFonts w:asciiTheme="minorEastAsia" w:eastAsiaTheme="minorEastAsia" w:hAnsiTheme="minorEastAsia"/>
          <w:szCs w:val="21"/>
        </w:rPr>
      </w:pPr>
      <w:r w:rsidRPr="00E0445B">
        <w:rPr>
          <w:rFonts w:asciiTheme="minorEastAsia" w:eastAsiaTheme="minorEastAsia" w:hAnsiTheme="minorEastAsia" w:hint="eastAsia"/>
          <w:szCs w:val="21"/>
        </w:rPr>
        <w:t>2.6</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病房楼楼层布置（9＃楼）</w:t>
      </w:r>
    </w:p>
    <w:tbl>
      <w:tblPr>
        <w:tblW w:w="96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36"/>
        <w:gridCol w:w="1304"/>
        <w:gridCol w:w="2222"/>
        <w:gridCol w:w="5166"/>
      </w:tblGrid>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序号</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楼层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建筑面积</w:t>
            </w:r>
          </w:p>
        </w:tc>
        <w:tc>
          <w:tcPr>
            <w:tcW w:w="516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招标范围</w:t>
            </w:r>
          </w:p>
        </w:tc>
      </w:tr>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地下一层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765</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康复医学科、功能康复训练中心</w:t>
            </w:r>
          </w:p>
        </w:tc>
      </w:tr>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8</w:t>
            </w:r>
            <w:r w:rsidRPr="00E0445B">
              <w:rPr>
                <w:rFonts w:asciiTheme="minorEastAsia" w:eastAsiaTheme="minorEastAsia" w:hAnsiTheme="minorEastAsia"/>
                <w:szCs w:val="21"/>
              </w:rPr>
              <w:t>16</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神经内科</w:t>
            </w:r>
          </w:p>
        </w:tc>
      </w:tr>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765</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康复医学科</w:t>
            </w:r>
          </w:p>
        </w:tc>
      </w:tr>
      <w:tr w:rsidR="00E0445B" w:rsidRPr="00E0445B" w:rsidTr="007A51AC">
        <w:trPr>
          <w:cantSplit/>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675</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 xml:space="preserve">综合病房  </w:t>
            </w:r>
          </w:p>
        </w:tc>
      </w:tr>
    </w:tbl>
    <w:p w:rsidR="00E0445B" w:rsidRPr="00E0445B" w:rsidRDefault="00E0445B" w:rsidP="00E0445B">
      <w:pPr>
        <w:ind w:firstLineChars="200" w:firstLine="420"/>
        <w:rPr>
          <w:rFonts w:asciiTheme="minorEastAsia" w:eastAsiaTheme="minorEastAsia" w:hAnsiTheme="minorEastAsia"/>
          <w:szCs w:val="21"/>
        </w:rPr>
      </w:pPr>
    </w:p>
    <w:p w:rsidR="00E0445B" w:rsidRPr="00E0445B" w:rsidRDefault="00E0445B" w:rsidP="003B748E">
      <w:pPr>
        <w:rPr>
          <w:rFonts w:asciiTheme="minorEastAsia" w:eastAsiaTheme="minorEastAsia" w:hAnsiTheme="minorEastAsia"/>
          <w:szCs w:val="21"/>
        </w:rPr>
      </w:pPr>
      <w:r w:rsidRPr="00E0445B">
        <w:rPr>
          <w:rFonts w:asciiTheme="minorEastAsia" w:eastAsiaTheme="minorEastAsia" w:hAnsiTheme="minorEastAsia" w:hint="eastAsia"/>
          <w:szCs w:val="21"/>
        </w:rPr>
        <w:t>2.7</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门诊大楼</w:t>
      </w:r>
    </w:p>
    <w:tbl>
      <w:tblPr>
        <w:tblW w:w="96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936"/>
        <w:gridCol w:w="1304"/>
        <w:gridCol w:w="2222"/>
        <w:gridCol w:w="5166"/>
      </w:tblGrid>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序号</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楼层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建筑面积</w:t>
            </w:r>
          </w:p>
        </w:tc>
        <w:tc>
          <w:tcPr>
            <w:tcW w:w="5166" w:type="dxa"/>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招标范围</w:t>
            </w:r>
          </w:p>
        </w:tc>
      </w:tr>
      <w:tr w:rsidR="00E0445B" w:rsidRPr="00E0445B" w:rsidTr="007A51AC">
        <w:trPr>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1</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地下二层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w:t>
            </w:r>
            <w:r w:rsidRPr="00E0445B">
              <w:rPr>
                <w:rFonts w:asciiTheme="minorEastAsia" w:eastAsiaTheme="minorEastAsia" w:hAnsiTheme="minorEastAsia"/>
                <w:szCs w:val="21"/>
              </w:rPr>
              <w:t>021</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地下车库、人防、设备间</w:t>
            </w:r>
          </w:p>
        </w:tc>
      </w:tr>
      <w:tr w:rsidR="00E0445B" w:rsidRPr="00E0445B" w:rsidTr="007A51AC">
        <w:trPr>
          <w:trHeight w:val="270"/>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地下一层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1083</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检验科、DSA、公共区域</w:t>
            </w:r>
          </w:p>
        </w:tc>
      </w:tr>
      <w:tr w:rsidR="00E0445B" w:rsidRPr="00E0445B" w:rsidTr="007A51AC">
        <w:trPr>
          <w:trHeight w:val="270"/>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2-1</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地下一层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szCs w:val="21"/>
              </w:rPr>
              <w:t>3020</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地下车库、医学检验科、配电房</w:t>
            </w:r>
          </w:p>
        </w:tc>
      </w:tr>
      <w:tr w:rsidR="00E0445B" w:rsidRPr="00E0445B" w:rsidTr="007A51AC">
        <w:trPr>
          <w:trHeight w:val="270"/>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一层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35</w:t>
            </w:r>
            <w:r w:rsidRPr="00E0445B">
              <w:rPr>
                <w:rFonts w:asciiTheme="minorEastAsia" w:eastAsiaTheme="minorEastAsia" w:hAnsiTheme="minorEastAsia"/>
                <w:szCs w:val="21"/>
              </w:rPr>
              <w:t>25</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急诊、医学检验科、药房、诊室</w:t>
            </w:r>
          </w:p>
        </w:tc>
      </w:tr>
      <w:tr w:rsidR="00E0445B" w:rsidRPr="00E0445B" w:rsidTr="007A51AC">
        <w:trPr>
          <w:trHeight w:val="255"/>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4</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二层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30</w:t>
            </w:r>
            <w:r w:rsidRPr="00E0445B">
              <w:rPr>
                <w:rFonts w:asciiTheme="minorEastAsia" w:eastAsiaTheme="minorEastAsia" w:hAnsiTheme="minorEastAsia"/>
                <w:szCs w:val="21"/>
              </w:rPr>
              <w:t>36</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挂号收费、医学检验科、内科、外科等各类诊室</w:t>
            </w:r>
          </w:p>
        </w:tc>
      </w:tr>
      <w:tr w:rsidR="00E0445B" w:rsidRPr="00E0445B" w:rsidTr="007A51AC">
        <w:trPr>
          <w:trHeight w:val="255"/>
          <w:jc w:val="center"/>
        </w:trPr>
        <w:tc>
          <w:tcPr>
            <w:tcW w:w="93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5</w:t>
            </w:r>
          </w:p>
        </w:tc>
        <w:tc>
          <w:tcPr>
            <w:tcW w:w="1304"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三层</w:t>
            </w:r>
          </w:p>
        </w:tc>
        <w:tc>
          <w:tcPr>
            <w:tcW w:w="2222"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24</w:t>
            </w:r>
            <w:r w:rsidRPr="00E0445B">
              <w:rPr>
                <w:rFonts w:asciiTheme="minorEastAsia" w:eastAsiaTheme="minorEastAsia" w:hAnsiTheme="minorEastAsia"/>
                <w:szCs w:val="21"/>
              </w:rPr>
              <w:t>52</w:t>
            </w:r>
            <w:r w:rsidRPr="00E0445B">
              <w:rPr>
                <w:rFonts w:asciiTheme="minorEastAsia" w:eastAsiaTheme="minorEastAsia" w:hAnsiTheme="minorEastAsia" w:hint="eastAsia"/>
                <w:szCs w:val="21"/>
              </w:rPr>
              <w:t>㎡</w:t>
            </w:r>
          </w:p>
        </w:tc>
        <w:tc>
          <w:tcPr>
            <w:tcW w:w="5166" w:type="dxa"/>
            <w:vAlign w:val="center"/>
          </w:tcPr>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hint="eastAsia"/>
                <w:szCs w:val="21"/>
              </w:rPr>
              <w:t>体检中心、B超、心电图等各类诊室</w:t>
            </w:r>
          </w:p>
        </w:tc>
      </w:tr>
    </w:tbl>
    <w:p w:rsidR="00E0445B" w:rsidRPr="00E0445B" w:rsidRDefault="00E0445B" w:rsidP="00E0445B">
      <w:pPr>
        <w:ind w:firstLineChars="200" w:firstLine="420"/>
        <w:rPr>
          <w:rFonts w:asciiTheme="minorEastAsia" w:eastAsiaTheme="minorEastAsia" w:hAnsiTheme="minorEastAsia"/>
          <w:szCs w:val="21"/>
        </w:rPr>
      </w:pPr>
    </w:p>
    <w:p w:rsidR="003B748E" w:rsidRPr="003B748E" w:rsidRDefault="003B748E" w:rsidP="003B748E">
      <w:pPr>
        <w:spacing w:line="360" w:lineRule="auto"/>
      </w:pPr>
      <w:r w:rsidRPr="003B748E">
        <w:rPr>
          <w:rFonts w:hint="eastAsia"/>
        </w:rPr>
        <w:t>2.8</w:t>
      </w:r>
      <w:r w:rsidRPr="003B748E">
        <w:rPr>
          <w:rFonts w:hint="eastAsia"/>
        </w:rPr>
        <w:t>其他建筑</w:t>
      </w:r>
    </w:p>
    <w:p w:rsidR="003B748E" w:rsidRPr="003B748E" w:rsidRDefault="003B748E" w:rsidP="003B748E">
      <w:pPr>
        <w:spacing w:line="360" w:lineRule="auto"/>
      </w:pPr>
      <w:r w:rsidRPr="003B748E">
        <w:rPr>
          <w:rFonts w:hint="eastAsia"/>
        </w:rPr>
        <w:t>2.8.1</w:t>
      </w:r>
      <w:r w:rsidRPr="003B748E">
        <w:t>十二号楼</w:t>
      </w:r>
      <w:r w:rsidRPr="003B748E">
        <w:rPr>
          <w:rFonts w:hint="eastAsia"/>
        </w:rPr>
        <w:t>：地上三层</w:t>
      </w:r>
      <w:r w:rsidRPr="003B748E">
        <w:t>，建筑面积</w:t>
      </w:r>
      <w:r w:rsidRPr="003B748E">
        <w:t>1872</w:t>
      </w:r>
      <w:r w:rsidRPr="003B748E">
        <w:rPr>
          <w:rFonts w:hint="eastAsia"/>
        </w:rPr>
        <w:t>㎡</w:t>
      </w:r>
      <w:r w:rsidRPr="003B748E">
        <w:t>，</w:t>
      </w:r>
      <w:r w:rsidRPr="003B748E">
        <w:rPr>
          <w:rFonts w:hint="eastAsia"/>
        </w:rPr>
        <w:t>地下一层，建筑面积约</w:t>
      </w:r>
      <w:r w:rsidRPr="003B748E">
        <w:t>640</w:t>
      </w:r>
      <w:r w:rsidRPr="003B748E">
        <w:rPr>
          <w:rFonts w:hint="eastAsia"/>
        </w:rPr>
        <w:t>㎡，为干部保健综合楼，要求等同高干病房，随时保洁；</w:t>
      </w:r>
    </w:p>
    <w:p w:rsidR="003B748E" w:rsidRPr="003B748E" w:rsidRDefault="003B748E" w:rsidP="003B748E">
      <w:pPr>
        <w:spacing w:line="360" w:lineRule="auto"/>
      </w:pPr>
      <w:r w:rsidRPr="003B748E">
        <w:rPr>
          <w:rFonts w:hint="eastAsia"/>
        </w:rPr>
        <w:t>2.8.2</w:t>
      </w:r>
      <w:r w:rsidRPr="003B748E">
        <w:rPr>
          <w:rFonts w:hint="eastAsia"/>
        </w:rPr>
        <w:t>四号楼：实习生宿舍楼，为院区外</w:t>
      </w:r>
      <w:r w:rsidRPr="003B748E">
        <w:rPr>
          <w:rFonts w:hint="eastAsia"/>
        </w:rPr>
        <w:t>500</w:t>
      </w:r>
      <w:r w:rsidRPr="003B748E">
        <w:rPr>
          <w:rFonts w:hint="eastAsia"/>
        </w:rPr>
        <w:t>米左右单栋别墅建筑，建筑面积约</w:t>
      </w:r>
      <w:r w:rsidRPr="003B748E">
        <w:rPr>
          <w:rFonts w:hint="eastAsia"/>
        </w:rPr>
        <w:t>290</w:t>
      </w:r>
      <w:r w:rsidRPr="003B748E">
        <w:rPr>
          <w:rFonts w:hint="eastAsia"/>
        </w:rPr>
        <w:t>㎡。</w:t>
      </w:r>
    </w:p>
    <w:p w:rsidR="003B748E" w:rsidRPr="003B748E" w:rsidRDefault="003B748E" w:rsidP="003B748E">
      <w:pPr>
        <w:spacing w:line="360" w:lineRule="auto"/>
      </w:pPr>
      <w:r w:rsidRPr="003B748E">
        <w:rPr>
          <w:rFonts w:hint="eastAsia"/>
        </w:rPr>
        <w:t>2.8.3</w:t>
      </w:r>
      <w:r w:rsidRPr="003B748E">
        <w:rPr>
          <w:rFonts w:hint="eastAsia"/>
        </w:rPr>
        <w:t>五号楼：地上三层，总建筑面积约</w:t>
      </w:r>
      <w:r w:rsidRPr="003B748E">
        <w:t>1078</w:t>
      </w:r>
      <w:r w:rsidRPr="003B748E">
        <w:rPr>
          <w:rFonts w:hint="eastAsia"/>
        </w:rPr>
        <w:t>㎡，为财务部、后勤</w:t>
      </w:r>
      <w:r w:rsidRPr="003B748E">
        <w:t>保障</w:t>
      </w:r>
      <w:r w:rsidRPr="003B748E">
        <w:rPr>
          <w:rFonts w:hint="eastAsia"/>
        </w:rPr>
        <w:t>中心、医保办、审计科、工会等（财务科内部不用保洁）</w:t>
      </w:r>
    </w:p>
    <w:p w:rsidR="003B748E" w:rsidRPr="003B748E" w:rsidRDefault="003B748E" w:rsidP="003B748E">
      <w:pPr>
        <w:spacing w:line="360" w:lineRule="auto"/>
      </w:pPr>
      <w:r w:rsidRPr="003B748E">
        <w:rPr>
          <w:rFonts w:hint="eastAsia"/>
        </w:rPr>
        <w:t>2.8.</w:t>
      </w:r>
      <w:r w:rsidRPr="003B748E">
        <w:t>4</w:t>
      </w:r>
      <w:r w:rsidRPr="003B748E">
        <w:rPr>
          <w:rFonts w:hint="eastAsia"/>
        </w:rPr>
        <w:t>七号楼：地上二层、总建筑面积</w:t>
      </w:r>
      <w:r w:rsidRPr="003B748E">
        <w:rPr>
          <w:rFonts w:hint="eastAsia"/>
        </w:rPr>
        <w:t>598</w:t>
      </w:r>
      <w:r w:rsidRPr="003B748E">
        <w:rPr>
          <w:rFonts w:hint="eastAsia"/>
        </w:rPr>
        <w:t>㎡，为心脑防办，离退休办公室、医疗设备质控中心、杂志社等随时保洁，公共区域需要保洁，包括办公室内部保洁。</w:t>
      </w:r>
    </w:p>
    <w:p w:rsidR="003B748E" w:rsidRPr="003B748E" w:rsidRDefault="003B748E" w:rsidP="003B748E">
      <w:pPr>
        <w:spacing w:line="360" w:lineRule="auto"/>
      </w:pPr>
      <w:r w:rsidRPr="003B748E">
        <w:rPr>
          <w:rFonts w:hint="eastAsia"/>
        </w:rPr>
        <w:t>2.8.</w:t>
      </w:r>
      <w:r w:rsidRPr="003B748E">
        <w:t>5</w:t>
      </w:r>
      <w:r w:rsidRPr="003B748E">
        <w:rPr>
          <w:rFonts w:hint="eastAsia"/>
        </w:rPr>
        <w:t>十号楼：地上四层、总建筑面积</w:t>
      </w:r>
      <w:r w:rsidRPr="003B748E">
        <w:rPr>
          <w:rFonts w:hint="eastAsia"/>
        </w:rPr>
        <w:t>1052</w:t>
      </w:r>
      <w:r w:rsidRPr="003B748E">
        <w:rPr>
          <w:rFonts w:hint="eastAsia"/>
        </w:rPr>
        <w:t>㎡，包括：车队、档案室、病案室、图书馆等，公共区域需要保洁，而办公室内部不用保洁。</w:t>
      </w:r>
    </w:p>
    <w:p w:rsidR="003B748E" w:rsidRPr="003B748E" w:rsidRDefault="003B748E" w:rsidP="003B748E">
      <w:pPr>
        <w:spacing w:line="360" w:lineRule="auto"/>
      </w:pPr>
      <w:r w:rsidRPr="003B748E">
        <w:rPr>
          <w:rFonts w:hint="eastAsia"/>
        </w:rPr>
        <w:t>2.8.</w:t>
      </w:r>
      <w:r w:rsidRPr="003B748E">
        <w:t>6</w:t>
      </w:r>
      <w:r w:rsidRPr="003B748E">
        <w:rPr>
          <w:rFonts w:hint="eastAsia"/>
        </w:rPr>
        <w:t>十一号楼：地上三层、总建筑面积</w:t>
      </w:r>
      <w:r w:rsidRPr="003B748E">
        <w:rPr>
          <w:rFonts w:hint="eastAsia"/>
        </w:rPr>
        <w:t>425</w:t>
      </w:r>
      <w:r w:rsidRPr="003B748E">
        <w:rPr>
          <w:rFonts w:hint="eastAsia"/>
        </w:rPr>
        <w:t>㎡，包括：护理部、医工科、医务科等医技部门</w:t>
      </w:r>
      <w:r w:rsidRPr="003B748E">
        <w:rPr>
          <w:rFonts w:hint="eastAsia"/>
        </w:rPr>
        <w:lastRenderedPageBreak/>
        <w:t>办公用房，需要对公共区域清扫卫生，包括办公室内部保洁；</w:t>
      </w:r>
    </w:p>
    <w:p w:rsidR="003B748E" w:rsidRPr="003B748E" w:rsidRDefault="003B748E" w:rsidP="003B748E">
      <w:pPr>
        <w:spacing w:line="360" w:lineRule="auto"/>
      </w:pPr>
      <w:r w:rsidRPr="003B748E">
        <w:rPr>
          <w:rFonts w:hint="eastAsia"/>
        </w:rPr>
        <w:t>2.8.</w:t>
      </w:r>
      <w:r w:rsidRPr="003B748E">
        <w:t>7</w:t>
      </w:r>
      <w:r w:rsidRPr="003B748E">
        <w:rPr>
          <w:rFonts w:hint="eastAsia"/>
        </w:rPr>
        <w:t xml:space="preserve"> </w:t>
      </w:r>
      <w:r w:rsidRPr="003B748E">
        <w:rPr>
          <w:rFonts w:hint="eastAsia"/>
        </w:rPr>
        <w:t>供应室：地上二层总建筑面积</w:t>
      </w:r>
      <w:r w:rsidRPr="003B748E">
        <w:rPr>
          <w:rFonts w:hint="eastAsia"/>
        </w:rPr>
        <w:t>502</w:t>
      </w:r>
      <w:r w:rsidRPr="003B748E">
        <w:rPr>
          <w:rFonts w:hint="eastAsia"/>
        </w:rPr>
        <w:t>㎡，需要保洁服务。</w:t>
      </w:r>
    </w:p>
    <w:p w:rsidR="00E0445B" w:rsidRDefault="003B748E" w:rsidP="003B748E">
      <w:pPr>
        <w:rPr>
          <w:rFonts w:asciiTheme="minorEastAsia" w:eastAsiaTheme="minorEastAsia" w:hAnsiTheme="minorEastAsia"/>
          <w:szCs w:val="21"/>
        </w:rPr>
      </w:pPr>
      <w:r w:rsidRPr="003B748E">
        <w:rPr>
          <w:rFonts w:hint="eastAsia"/>
        </w:rPr>
        <w:t>2.8.</w:t>
      </w:r>
      <w:r w:rsidRPr="003B748E">
        <w:t>8</w:t>
      </w:r>
      <w:r w:rsidRPr="003B748E">
        <w:rPr>
          <w:rFonts w:hint="eastAsia"/>
        </w:rPr>
        <w:t xml:space="preserve"> </w:t>
      </w:r>
      <w:r w:rsidRPr="003B748E">
        <w:t>其他建筑：如临时药库、保卫、后勤基建、采购中心等其他未列入的区域。</w:t>
      </w:r>
      <w:r w:rsidRPr="003B748E">
        <w:rPr>
          <w:rFonts w:hint="eastAsia"/>
        </w:rPr>
        <w:t>按行政科室办公室</w:t>
      </w:r>
      <w:r w:rsidRPr="003B748E">
        <w:t>要求</w:t>
      </w:r>
      <w:r w:rsidRPr="003B748E">
        <w:rPr>
          <w:rFonts w:hint="eastAsia"/>
        </w:rPr>
        <w:t>保洁</w:t>
      </w:r>
      <w:r w:rsidRPr="003B748E">
        <w:t>。</w:t>
      </w:r>
    </w:p>
    <w:p w:rsidR="00E0445B" w:rsidRDefault="00E0445B" w:rsidP="00E0445B">
      <w:pPr>
        <w:widowControl/>
        <w:rPr>
          <w:rFonts w:asciiTheme="minorEastAsia" w:eastAsiaTheme="minorEastAsia" w:hAnsiTheme="minorEastAsia"/>
          <w:b/>
          <w:szCs w:val="21"/>
        </w:rPr>
      </w:pPr>
    </w:p>
    <w:p w:rsidR="00E0445B" w:rsidRPr="00E0445B" w:rsidRDefault="00E0445B" w:rsidP="00E0445B">
      <w:pPr>
        <w:widowControl/>
        <w:rPr>
          <w:rFonts w:asciiTheme="minorEastAsia" w:eastAsiaTheme="minorEastAsia" w:hAnsiTheme="minorEastAsia"/>
          <w:b/>
          <w:szCs w:val="21"/>
        </w:rPr>
      </w:pPr>
      <w:r w:rsidRPr="00E0445B">
        <w:rPr>
          <w:rFonts w:asciiTheme="minorEastAsia" w:eastAsiaTheme="minorEastAsia" w:hAnsiTheme="minorEastAsia" w:hint="eastAsia"/>
          <w:b/>
          <w:szCs w:val="21"/>
        </w:rPr>
        <w:t>四、三墩院区主要楼层布置及招标范围</w:t>
      </w:r>
    </w:p>
    <w:p w:rsidR="00E0445B" w:rsidRPr="00E0445B" w:rsidRDefault="00E0445B" w:rsidP="00E0445B">
      <w:pPr>
        <w:widowControl/>
        <w:rPr>
          <w:rFonts w:asciiTheme="minorEastAsia" w:eastAsiaTheme="minorEastAsia" w:hAnsiTheme="minorEastAsia"/>
          <w:szCs w:val="21"/>
        </w:rPr>
      </w:pPr>
      <w:r w:rsidRPr="00E0445B">
        <w:rPr>
          <w:rFonts w:asciiTheme="minorEastAsia" w:eastAsiaTheme="minorEastAsia" w:hAnsiTheme="minorEastAsia" w:hint="eastAsia"/>
          <w:szCs w:val="21"/>
        </w:rPr>
        <w:t>1</w:t>
      </w:r>
      <w:r w:rsidRPr="00E0445B">
        <w:rPr>
          <w:rFonts w:asciiTheme="minorEastAsia" w:eastAsiaTheme="minorEastAsia" w:hAnsiTheme="minorEastAsia"/>
          <w:szCs w:val="21"/>
        </w:rPr>
        <w:t>.</w:t>
      </w:r>
      <w:r w:rsidRPr="00E0445B">
        <w:rPr>
          <w:rFonts w:asciiTheme="minorEastAsia" w:eastAsiaTheme="minorEastAsia" w:hAnsiTheme="minorEastAsia" w:hint="eastAsia"/>
          <w:szCs w:val="21"/>
        </w:rPr>
        <w:t>概况</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1.1</w:t>
      </w:r>
      <w:r w:rsidRPr="00E0445B">
        <w:rPr>
          <w:rFonts w:asciiTheme="minorEastAsia" w:eastAsiaTheme="minorEastAsia" w:hAnsiTheme="minorEastAsia" w:hint="eastAsia"/>
          <w:snapToGrid w:val="0"/>
          <w:kern w:val="0"/>
          <w:szCs w:val="21"/>
        </w:rPr>
        <w:t>医院占地面积：</w:t>
      </w:r>
      <w:r w:rsidRPr="00E0445B">
        <w:rPr>
          <w:rFonts w:asciiTheme="minorEastAsia" w:eastAsiaTheme="minorEastAsia" w:hAnsiTheme="minorEastAsia"/>
          <w:snapToGrid w:val="0"/>
          <w:kern w:val="0"/>
          <w:szCs w:val="21"/>
        </w:rPr>
        <w:t>120</w:t>
      </w:r>
      <w:r w:rsidRPr="00E0445B">
        <w:rPr>
          <w:rFonts w:asciiTheme="minorEastAsia" w:eastAsiaTheme="minorEastAsia" w:hAnsiTheme="minorEastAsia" w:hint="eastAsia"/>
          <w:snapToGrid w:val="0"/>
          <w:kern w:val="0"/>
          <w:szCs w:val="21"/>
        </w:rPr>
        <w:t>亩</w:t>
      </w:r>
    </w:p>
    <w:p w:rsidR="00E0445B" w:rsidRPr="00E0445B" w:rsidRDefault="00E0445B" w:rsidP="00E0445B">
      <w:pPr>
        <w:ind w:firstLineChars="200" w:firstLine="420"/>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总建筑面积：医院总建筑面积为</w:t>
      </w:r>
      <w:r w:rsidRPr="00E0445B">
        <w:rPr>
          <w:rFonts w:asciiTheme="minorEastAsia" w:eastAsiaTheme="minorEastAsia" w:hAnsiTheme="minorEastAsia"/>
          <w:snapToGrid w:val="0"/>
          <w:kern w:val="0"/>
          <w:szCs w:val="21"/>
        </w:rPr>
        <w:t>15.8485</w:t>
      </w:r>
      <w:r w:rsidRPr="00E0445B">
        <w:rPr>
          <w:rFonts w:asciiTheme="minorEastAsia" w:eastAsiaTheme="minorEastAsia" w:hAnsiTheme="minorEastAsia" w:hint="eastAsia"/>
          <w:snapToGrid w:val="0"/>
          <w:kern w:val="0"/>
          <w:szCs w:val="21"/>
        </w:rPr>
        <w:t>万</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，其中全科基地（行政楼）</w:t>
      </w:r>
      <w:r w:rsidRPr="00E0445B">
        <w:rPr>
          <w:rFonts w:asciiTheme="minorEastAsia" w:eastAsiaTheme="minorEastAsia" w:hAnsiTheme="minorEastAsia"/>
          <w:snapToGrid w:val="0"/>
          <w:kern w:val="0"/>
          <w:szCs w:val="21"/>
        </w:rPr>
        <w:t>12770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，医疗综合楼</w:t>
      </w:r>
      <w:r w:rsidRPr="00E0445B">
        <w:rPr>
          <w:rFonts w:asciiTheme="minorEastAsia" w:eastAsiaTheme="minorEastAsia" w:hAnsiTheme="minorEastAsia"/>
          <w:snapToGrid w:val="0"/>
          <w:kern w:val="0"/>
          <w:szCs w:val="21"/>
        </w:rPr>
        <w:t>137216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（地下</w:t>
      </w:r>
      <w:r w:rsidRPr="00E0445B">
        <w:rPr>
          <w:rFonts w:asciiTheme="minorEastAsia" w:eastAsiaTheme="minorEastAsia" w:hAnsiTheme="minorEastAsia"/>
          <w:snapToGrid w:val="0"/>
          <w:kern w:val="0"/>
          <w:szCs w:val="21"/>
        </w:rPr>
        <w:t>31945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，地上</w:t>
      </w:r>
      <w:r w:rsidRPr="00E0445B">
        <w:rPr>
          <w:rFonts w:asciiTheme="minorEastAsia" w:eastAsiaTheme="minorEastAsia" w:hAnsiTheme="minorEastAsia"/>
          <w:snapToGrid w:val="0"/>
          <w:kern w:val="0"/>
          <w:szCs w:val="21"/>
        </w:rPr>
        <w:t>105271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），食堂大楼</w:t>
      </w:r>
      <w:r w:rsidRPr="00E0445B">
        <w:rPr>
          <w:rFonts w:asciiTheme="minorEastAsia" w:eastAsiaTheme="minorEastAsia" w:hAnsiTheme="minorEastAsia"/>
          <w:snapToGrid w:val="0"/>
          <w:kern w:val="0"/>
          <w:szCs w:val="21"/>
        </w:rPr>
        <w:t>4515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（地下</w:t>
      </w:r>
      <w:r w:rsidRPr="00E0445B">
        <w:rPr>
          <w:rFonts w:asciiTheme="minorEastAsia" w:eastAsiaTheme="minorEastAsia" w:hAnsiTheme="minorEastAsia"/>
          <w:snapToGrid w:val="0"/>
          <w:kern w:val="0"/>
          <w:szCs w:val="21"/>
        </w:rPr>
        <w:t>0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，地上</w:t>
      </w:r>
      <w:r w:rsidRPr="00E0445B">
        <w:rPr>
          <w:rFonts w:asciiTheme="minorEastAsia" w:eastAsiaTheme="minorEastAsia" w:hAnsiTheme="minorEastAsia"/>
          <w:snapToGrid w:val="0"/>
          <w:kern w:val="0"/>
          <w:szCs w:val="21"/>
        </w:rPr>
        <w:t>4515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），发热门诊和肠道门诊</w:t>
      </w:r>
      <w:r w:rsidRPr="00E0445B">
        <w:rPr>
          <w:rFonts w:asciiTheme="minorEastAsia" w:eastAsiaTheme="minorEastAsia" w:hAnsiTheme="minorEastAsia"/>
          <w:snapToGrid w:val="0"/>
          <w:kern w:val="0"/>
          <w:szCs w:val="21"/>
        </w:rPr>
        <w:t>300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w:t>
      </w:r>
      <w:r w:rsidRPr="00E0445B">
        <w:rPr>
          <w:rFonts w:asciiTheme="minorEastAsia" w:eastAsiaTheme="minorEastAsia" w:hAnsiTheme="minorEastAsia"/>
          <w:snapToGrid w:val="0"/>
          <w:kern w:val="0"/>
          <w:szCs w:val="21"/>
        </w:rPr>
        <w:t>4</w:t>
      </w:r>
      <w:r w:rsidRPr="00E0445B">
        <w:rPr>
          <w:rFonts w:asciiTheme="minorEastAsia" w:eastAsiaTheme="minorEastAsia" w:hAnsiTheme="minorEastAsia" w:hint="eastAsia"/>
          <w:snapToGrid w:val="0"/>
          <w:kern w:val="0"/>
          <w:szCs w:val="21"/>
        </w:rPr>
        <w:t>号楼辅助用房（地下为</w:t>
      </w:r>
      <w:r w:rsidRPr="00E0445B">
        <w:rPr>
          <w:rFonts w:asciiTheme="minorEastAsia" w:eastAsiaTheme="minorEastAsia" w:hAnsiTheme="minorEastAsia"/>
          <w:snapToGrid w:val="0"/>
          <w:kern w:val="0"/>
          <w:szCs w:val="21"/>
        </w:rPr>
        <w:t>1979</w:t>
      </w:r>
      <w:r w:rsidRPr="00E0445B">
        <w:rPr>
          <w:rFonts w:asciiTheme="minorEastAsia" w:eastAsiaTheme="minorEastAsia" w:hAnsiTheme="minorEastAsia" w:hint="eastAsia"/>
          <w:snapToGrid w:val="0"/>
          <w:kern w:val="0"/>
          <w:szCs w:val="21"/>
        </w:rPr>
        <w:t>平方，地上为</w:t>
      </w:r>
      <w:r w:rsidRPr="00E0445B">
        <w:rPr>
          <w:rFonts w:asciiTheme="minorEastAsia" w:eastAsiaTheme="minorEastAsia" w:hAnsiTheme="minorEastAsia"/>
          <w:snapToGrid w:val="0"/>
          <w:kern w:val="0"/>
          <w:szCs w:val="21"/>
        </w:rPr>
        <w:t>2356</w:t>
      </w:r>
      <w:r w:rsidRPr="00E0445B">
        <w:rPr>
          <w:rFonts w:asciiTheme="minorEastAsia" w:eastAsiaTheme="minorEastAsia" w:hAnsiTheme="minorEastAsia" w:hint="eastAsia"/>
          <w:snapToGrid w:val="0"/>
          <w:kern w:val="0"/>
          <w:szCs w:val="21"/>
        </w:rPr>
        <w:t>平方），</w:t>
      </w:r>
      <w:r w:rsidRPr="00E0445B">
        <w:rPr>
          <w:rFonts w:asciiTheme="minorEastAsia" w:eastAsiaTheme="minorEastAsia" w:hAnsiTheme="minorEastAsia"/>
          <w:snapToGrid w:val="0"/>
          <w:kern w:val="0"/>
          <w:szCs w:val="21"/>
        </w:rPr>
        <w:t>5</w:t>
      </w:r>
      <w:r w:rsidRPr="00E0445B">
        <w:rPr>
          <w:rFonts w:asciiTheme="minorEastAsia" w:eastAsiaTheme="minorEastAsia" w:hAnsiTheme="minorEastAsia" w:hint="eastAsia"/>
          <w:snapToGrid w:val="0"/>
          <w:kern w:val="0"/>
          <w:szCs w:val="21"/>
        </w:rPr>
        <w:t>号楼高压氧舱（地下为</w:t>
      </w:r>
      <w:r w:rsidRPr="00E0445B">
        <w:rPr>
          <w:rFonts w:asciiTheme="minorEastAsia" w:eastAsiaTheme="minorEastAsia" w:hAnsiTheme="minorEastAsia"/>
          <w:snapToGrid w:val="0"/>
          <w:kern w:val="0"/>
          <w:szCs w:val="21"/>
        </w:rPr>
        <w:t>351</w:t>
      </w:r>
      <w:r w:rsidRPr="00E0445B">
        <w:rPr>
          <w:rFonts w:asciiTheme="minorEastAsia" w:eastAsiaTheme="minorEastAsia" w:hAnsiTheme="minorEastAsia" w:hint="eastAsia"/>
          <w:snapToGrid w:val="0"/>
          <w:kern w:val="0"/>
          <w:szCs w:val="21"/>
        </w:rPr>
        <w:t>平方，地上为</w:t>
      </w:r>
      <w:r w:rsidRPr="00E0445B">
        <w:rPr>
          <w:rFonts w:asciiTheme="minorEastAsia" w:eastAsiaTheme="minorEastAsia" w:hAnsiTheme="minorEastAsia"/>
          <w:snapToGrid w:val="0"/>
          <w:kern w:val="0"/>
          <w:szCs w:val="21"/>
        </w:rPr>
        <w:t>782</w:t>
      </w:r>
      <w:r w:rsidRPr="00E0445B">
        <w:rPr>
          <w:rFonts w:asciiTheme="minorEastAsia" w:eastAsiaTheme="minorEastAsia" w:hAnsiTheme="minorEastAsia" w:hint="eastAsia"/>
          <w:snapToGrid w:val="0"/>
          <w:kern w:val="0"/>
          <w:szCs w:val="21"/>
        </w:rPr>
        <w:t>平方）。</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1.2</w:t>
      </w:r>
      <w:r w:rsidRPr="00E0445B">
        <w:rPr>
          <w:rFonts w:asciiTheme="minorEastAsia" w:eastAsiaTheme="minorEastAsia" w:hAnsiTheme="minorEastAsia" w:hint="eastAsia"/>
          <w:snapToGrid w:val="0"/>
          <w:kern w:val="0"/>
          <w:szCs w:val="21"/>
        </w:rPr>
        <w:t>建筑内部大理石面积</w:t>
      </w:r>
      <w:r w:rsidRPr="00E0445B">
        <w:rPr>
          <w:rFonts w:asciiTheme="minorEastAsia" w:eastAsiaTheme="minorEastAsia" w:hAnsiTheme="minorEastAsia"/>
          <w:snapToGrid w:val="0"/>
          <w:kern w:val="0"/>
          <w:szCs w:val="21"/>
        </w:rPr>
        <w:t>4500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，墙面大理石</w:t>
      </w:r>
      <w:r w:rsidRPr="00E0445B">
        <w:rPr>
          <w:rFonts w:asciiTheme="minorEastAsia" w:eastAsiaTheme="minorEastAsia" w:hAnsiTheme="minorEastAsia"/>
          <w:snapToGrid w:val="0"/>
          <w:kern w:val="0"/>
          <w:szCs w:val="21"/>
        </w:rPr>
        <w:t>18900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，地胶板面积</w:t>
      </w:r>
      <w:r w:rsidRPr="00E0445B">
        <w:rPr>
          <w:rFonts w:asciiTheme="minorEastAsia" w:eastAsiaTheme="minorEastAsia" w:hAnsiTheme="minorEastAsia"/>
          <w:snapToGrid w:val="0"/>
          <w:kern w:val="0"/>
          <w:szCs w:val="21"/>
        </w:rPr>
        <w:t>42100 m</w:t>
      </w:r>
      <w:r w:rsidRPr="00E0445B">
        <w:rPr>
          <w:rFonts w:asciiTheme="minorEastAsia" w:eastAsiaTheme="minorEastAsia" w:hAnsiTheme="minorEastAsia"/>
          <w:snapToGrid w:val="0"/>
          <w:kern w:val="0"/>
          <w:szCs w:val="21"/>
          <w:vertAlign w:val="superscript"/>
        </w:rPr>
        <w:t>2</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1.3</w:t>
      </w:r>
      <w:r w:rsidRPr="00E0445B">
        <w:rPr>
          <w:rFonts w:asciiTheme="minorEastAsia" w:eastAsiaTheme="minorEastAsia" w:hAnsiTheme="minorEastAsia" w:hint="eastAsia"/>
          <w:snapToGrid w:val="0"/>
          <w:kern w:val="0"/>
          <w:szCs w:val="21"/>
        </w:rPr>
        <w:t>住院楼面积：</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1.3.1</w:t>
      </w:r>
      <w:r w:rsidRPr="00E0445B">
        <w:rPr>
          <w:rFonts w:asciiTheme="minorEastAsia" w:eastAsiaTheme="minorEastAsia" w:hAnsiTheme="minorEastAsia" w:hint="eastAsia"/>
          <w:snapToGrid w:val="0"/>
          <w:kern w:val="0"/>
          <w:szCs w:val="21"/>
        </w:rPr>
        <w:t>六层及以上西区面积</w:t>
      </w:r>
      <w:r w:rsidRPr="00E0445B">
        <w:rPr>
          <w:rFonts w:asciiTheme="minorEastAsia" w:eastAsiaTheme="minorEastAsia" w:hAnsiTheme="minorEastAsia"/>
          <w:snapToGrid w:val="0"/>
          <w:kern w:val="0"/>
          <w:szCs w:val="21"/>
        </w:rPr>
        <w:t>1755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，床位</w:t>
      </w:r>
      <w:r w:rsidRPr="00E0445B">
        <w:rPr>
          <w:rFonts w:asciiTheme="minorEastAsia" w:eastAsiaTheme="minorEastAsia" w:hAnsiTheme="minorEastAsia"/>
          <w:snapToGrid w:val="0"/>
          <w:kern w:val="0"/>
          <w:szCs w:val="21"/>
        </w:rPr>
        <w:t>71</w:t>
      </w:r>
      <w:r w:rsidRPr="00E0445B">
        <w:rPr>
          <w:rFonts w:asciiTheme="minorEastAsia" w:eastAsiaTheme="minorEastAsia" w:hAnsiTheme="minorEastAsia" w:hint="eastAsia"/>
          <w:snapToGrid w:val="0"/>
          <w:kern w:val="0"/>
          <w:szCs w:val="21"/>
        </w:rPr>
        <w:t>床；东区</w:t>
      </w:r>
      <w:r w:rsidRPr="00E0445B">
        <w:rPr>
          <w:rFonts w:asciiTheme="minorEastAsia" w:eastAsiaTheme="minorEastAsia" w:hAnsiTheme="minorEastAsia"/>
          <w:snapToGrid w:val="0"/>
          <w:kern w:val="0"/>
          <w:szCs w:val="21"/>
        </w:rPr>
        <w:t>1860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床位</w:t>
      </w:r>
      <w:r w:rsidRPr="00E0445B">
        <w:rPr>
          <w:rFonts w:asciiTheme="minorEastAsia" w:eastAsiaTheme="minorEastAsia" w:hAnsiTheme="minorEastAsia"/>
          <w:snapToGrid w:val="0"/>
          <w:kern w:val="0"/>
          <w:szCs w:val="21"/>
        </w:rPr>
        <w:t>41</w:t>
      </w:r>
      <w:r w:rsidRPr="00E0445B">
        <w:rPr>
          <w:rFonts w:asciiTheme="minorEastAsia" w:eastAsiaTheme="minorEastAsia" w:hAnsiTheme="minorEastAsia" w:hint="eastAsia"/>
          <w:snapToGrid w:val="0"/>
          <w:kern w:val="0"/>
          <w:szCs w:val="21"/>
        </w:rPr>
        <w:t>床。</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1.3.2</w:t>
      </w:r>
      <w:r w:rsidRPr="00E0445B">
        <w:rPr>
          <w:rFonts w:asciiTheme="minorEastAsia" w:eastAsiaTheme="minorEastAsia" w:hAnsiTheme="minorEastAsia" w:hint="eastAsia"/>
          <w:snapToGrid w:val="0"/>
          <w:kern w:val="0"/>
          <w:szCs w:val="21"/>
        </w:rPr>
        <w:t>四层和五层西区面积</w:t>
      </w:r>
      <w:r w:rsidRPr="00E0445B">
        <w:rPr>
          <w:rFonts w:asciiTheme="minorEastAsia" w:eastAsiaTheme="minorEastAsia" w:hAnsiTheme="minorEastAsia"/>
          <w:snapToGrid w:val="0"/>
          <w:kern w:val="0"/>
          <w:szCs w:val="21"/>
        </w:rPr>
        <w:t>1960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西区</w:t>
      </w:r>
      <w:r w:rsidRPr="00E0445B">
        <w:rPr>
          <w:rFonts w:asciiTheme="minorEastAsia" w:eastAsiaTheme="minorEastAsia" w:hAnsiTheme="minorEastAsia"/>
          <w:snapToGrid w:val="0"/>
          <w:kern w:val="0"/>
          <w:szCs w:val="21"/>
        </w:rPr>
        <w:t>71</w:t>
      </w:r>
      <w:r w:rsidRPr="00E0445B">
        <w:rPr>
          <w:rFonts w:asciiTheme="minorEastAsia" w:eastAsiaTheme="minorEastAsia" w:hAnsiTheme="minorEastAsia" w:hint="eastAsia"/>
          <w:snapToGrid w:val="0"/>
          <w:kern w:val="0"/>
          <w:szCs w:val="21"/>
        </w:rPr>
        <w:t>床，东区</w:t>
      </w:r>
      <w:r w:rsidRPr="00E0445B">
        <w:rPr>
          <w:rFonts w:asciiTheme="minorEastAsia" w:eastAsiaTheme="minorEastAsia" w:hAnsiTheme="minorEastAsia"/>
          <w:snapToGrid w:val="0"/>
          <w:kern w:val="0"/>
          <w:szCs w:val="21"/>
        </w:rPr>
        <w:t>1941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snapToGrid w:val="0"/>
          <w:kern w:val="0"/>
          <w:szCs w:val="21"/>
        </w:rPr>
        <w:t>41</w:t>
      </w:r>
      <w:r w:rsidRPr="00E0445B">
        <w:rPr>
          <w:rFonts w:asciiTheme="minorEastAsia" w:eastAsiaTheme="minorEastAsia" w:hAnsiTheme="minorEastAsia" w:hint="eastAsia"/>
          <w:snapToGrid w:val="0"/>
          <w:kern w:val="0"/>
          <w:szCs w:val="21"/>
        </w:rPr>
        <w:t>床。</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1.3.3</w:t>
      </w:r>
      <w:r w:rsidRPr="00E0445B">
        <w:rPr>
          <w:rFonts w:asciiTheme="minorEastAsia" w:eastAsiaTheme="minorEastAsia" w:hAnsiTheme="minorEastAsia" w:hint="eastAsia"/>
          <w:snapToGrid w:val="0"/>
          <w:kern w:val="0"/>
          <w:szCs w:val="21"/>
        </w:rPr>
        <w:t>三层</w:t>
      </w:r>
      <w:r w:rsidRPr="00E0445B">
        <w:rPr>
          <w:rFonts w:asciiTheme="minorEastAsia" w:eastAsiaTheme="minorEastAsia" w:hAnsiTheme="minorEastAsia"/>
          <w:snapToGrid w:val="0"/>
          <w:kern w:val="0"/>
          <w:szCs w:val="21"/>
        </w:rPr>
        <w:t>ICU</w:t>
      </w:r>
      <w:r w:rsidRPr="00E0445B">
        <w:rPr>
          <w:rFonts w:asciiTheme="minorEastAsia" w:eastAsiaTheme="minorEastAsia" w:hAnsiTheme="minorEastAsia" w:hint="eastAsia"/>
          <w:snapToGrid w:val="0"/>
          <w:kern w:val="0"/>
          <w:szCs w:val="21"/>
        </w:rPr>
        <w:t>面积</w:t>
      </w:r>
      <w:r w:rsidRPr="00E0445B">
        <w:rPr>
          <w:rFonts w:asciiTheme="minorEastAsia" w:eastAsiaTheme="minorEastAsia" w:hAnsiTheme="minorEastAsia"/>
          <w:snapToGrid w:val="0"/>
          <w:kern w:val="0"/>
          <w:szCs w:val="21"/>
        </w:rPr>
        <w:t>3800 m</w:t>
      </w:r>
      <w:r w:rsidRPr="00E0445B">
        <w:rPr>
          <w:rFonts w:asciiTheme="minorEastAsia" w:eastAsiaTheme="minorEastAsia" w:hAnsiTheme="minorEastAsia"/>
          <w:snapToGrid w:val="0"/>
          <w:kern w:val="0"/>
          <w:szCs w:val="21"/>
          <w:vertAlign w:val="superscript"/>
        </w:rPr>
        <w:t>2</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1.3.4</w:t>
      </w:r>
      <w:r w:rsidRPr="00E0445B">
        <w:rPr>
          <w:rFonts w:asciiTheme="minorEastAsia" w:eastAsiaTheme="minorEastAsia" w:hAnsiTheme="minorEastAsia" w:hint="eastAsia"/>
          <w:snapToGrid w:val="0"/>
          <w:kern w:val="0"/>
          <w:szCs w:val="21"/>
        </w:rPr>
        <w:t>二楼西区肾内科，面积</w:t>
      </w:r>
      <w:r w:rsidRPr="00E0445B">
        <w:rPr>
          <w:rFonts w:asciiTheme="minorEastAsia" w:eastAsiaTheme="minorEastAsia" w:hAnsiTheme="minorEastAsia"/>
          <w:snapToGrid w:val="0"/>
          <w:kern w:val="0"/>
          <w:szCs w:val="21"/>
        </w:rPr>
        <w:t>1745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，东区血透中心面积</w:t>
      </w:r>
      <w:r w:rsidRPr="00E0445B">
        <w:rPr>
          <w:rFonts w:asciiTheme="minorEastAsia" w:eastAsiaTheme="minorEastAsia" w:hAnsiTheme="minorEastAsia"/>
          <w:snapToGrid w:val="0"/>
          <w:kern w:val="0"/>
          <w:szCs w:val="21"/>
        </w:rPr>
        <w:t>1928 m</w:t>
      </w:r>
      <w:r w:rsidRPr="00E0445B">
        <w:rPr>
          <w:rFonts w:asciiTheme="minorEastAsia" w:eastAsiaTheme="minorEastAsia" w:hAnsiTheme="minorEastAsia"/>
          <w:snapToGrid w:val="0"/>
          <w:kern w:val="0"/>
          <w:szCs w:val="21"/>
          <w:vertAlign w:val="superscript"/>
        </w:rPr>
        <w:t>2</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1.3.5</w:t>
      </w:r>
      <w:r w:rsidRPr="00E0445B">
        <w:rPr>
          <w:rFonts w:asciiTheme="minorEastAsia" w:eastAsiaTheme="minorEastAsia" w:hAnsiTheme="minorEastAsia" w:hint="eastAsia"/>
          <w:snapToGrid w:val="0"/>
          <w:kern w:val="0"/>
          <w:szCs w:val="21"/>
        </w:rPr>
        <w:t>一层西区面积</w:t>
      </w:r>
      <w:r w:rsidRPr="00E0445B">
        <w:rPr>
          <w:rFonts w:asciiTheme="minorEastAsia" w:eastAsiaTheme="minorEastAsia" w:hAnsiTheme="minorEastAsia"/>
          <w:snapToGrid w:val="0"/>
          <w:kern w:val="0"/>
          <w:szCs w:val="21"/>
        </w:rPr>
        <w:t>1745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vertAlign w:val="superscript"/>
        </w:rPr>
        <w:t xml:space="preserve"> </w:t>
      </w:r>
      <w:r w:rsidRPr="00E0445B">
        <w:rPr>
          <w:rFonts w:asciiTheme="minorEastAsia" w:eastAsiaTheme="minorEastAsia" w:hAnsiTheme="minorEastAsia" w:hint="eastAsia"/>
          <w:snapToGrid w:val="0"/>
          <w:kern w:val="0"/>
          <w:szCs w:val="21"/>
        </w:rPr>
        <w:t>其中大输液配置中心</w:t>
      </w:r>
      <w:r w:rsidRPr="00E0445B">
        <w:rPr>
          <w:rFonts w:asciiTheme="minorEastAsia" w:eastAsiaTheme="minorEastAsia" w:hAnsiTheme="minorEastAsia"/>
          <w:snapToGrid w:val="0"/>
          <w:kern w:val="0"/>
          <w:szCs w:val="21"/>
        </w:rPr>
        <w:t>670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东区康复中心</w:t>
      </w:r>
      <w:r w:rsidRPr="00E0445B">
        <w:rPr>
          <w:rFonts w:asciiTheme="minorEastAsia" w:eastAsiaTheme="minorEastAsia" w:hAnsiTheme="minorEastAsia"/>
          <w:snapToGrid w:val="0"/>
          <w:kern w:val="0"/>
          <w:szCs w:val="21"/>
        </w:rPr>
        <w:t>1896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w:t>
      </w:r>
    </w:p>
    <w:p w:rsidR="00E0445B" w:rsidRPr="00E0445B"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1.4</w:t>
      </w:r>
      <w:r w:rsidRPr="00E0445B">
        <w:rPr>
          <w:rFonts w:asciiTheme="minorEastAsia" w:eastAsiaTheme="minorEastAsia" w:hAnsiTheme="minorEastAsia" w:hint="eastAsia"/>
          <w:snapToGrid w:val="0"/>
          <w:kern w:val="0"/>
          <w:szCs w:val="21"/>
        </w:rPr>
        <w:t>门诊楼诊室面积</w:t>
      </w:r>
    </w:p>
    <w:p w:rsidR="00E0445B" w:rsidRPr="00E0445B" w:rsidRDefault="00E0445B" w:rsidP="00E0445B">
      <w:pPr>
        <w:ind w:firstLineChars="200" w:firstLine="420"/>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一层</w:t>
      </w:r>
      <w:r w:rsidRPr="00E0445B">
        <w:rPr>
          <w:rFonts w:asciiTheme="minorEastAsia" w:eastAsiaTheme="minorEastAsia" w:hAnsiTheme="minorEastAsia"/>
          <w:snapToGrid w:val="0"/>
          <w:kern w:val="0"/>
          <w:szCs w:val="21"/>
        </w:rPr>
        <w:t>11603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（含放射科面积和急诊科面积）</w:t>
      </w:r>
    </w:p>
    <w:p w:rsidR="00E0445B" w:rsidRPr="00E0445B" w:rsidRDefault="00E0445B" w:rsidP="00E0445B">
      <w:pPr>
        <w:ind w:firstLineChars="200" w:firstLine="420"/>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二层</w:t>
      </w:r>
      <w:r w:rsidRPr="00E0445B">
        <w:rPr>
          <w:rFonts w:asciiTheme="minorEastAsia" w:eastAsiaTheme="minorEastAsia" w:hAnsiTheme="minorEastAsia"/>
          <w:snapToGrid w:val="0"/>
          <w:kern w:val="0"/>
          <w:szCs w:val="21"/>
        </w:rPr>
        <w:t>10404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（含检验科面积）</w:t>
      </w:r>
    </w:p>
    <w:p w:rsidR="00E0445B" w:rsidRPr="00E0445B" w:rsidRDefault="00E0445B" w:rsidP="00E0445B">
      <w:pPr>
        <w:ind w:firstLineChars="200" w:firstLine="420"/>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三层</w:t>
      </w:r>
      <w:r w:rsidRPr="00E0445B">
        <w:rPr>
          <w:rFonts w:asciiTheme="minorEastAsia" w:eastAsiaTheme="minorEastAsia" w:hAnsiTheme="minorEastAsia"/>
          <w:snapToGrid w:val="0"/>
          <w:kern w:val="0"/>
          <w:szCs w:val="21"/>
        </w:rPr>
        <w:t>10082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（含手术室面积）</w:t>
      </w:r>
    </w:p>
    <w:p w:rsidR="00E0445B" w:rsidRPr="00E0445B" w:rsidRDefault="00E0445B" w:rsidP="00E0445B">
      <w:pPr>
        <w:ind w:firstLineChars="200" w:firstLine="420"/>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四层</w:t>
      </w:r>
      <w:r w:rsidRPr="00E0445B">
        <w:rPr>
          <w:rFonts w:asciiTheme="minorEastAsia" w:eastAsiaTheme="minorEastAsia" w:hAnsiTheme="minorEastAsia"/>
          <w:snapToGrid w:val="0"/>
          <w:kern w:val="0"/>
          <w:szCs w:val="21"/>
        </w:rPr>
        <w:t>5859 m</w:t>
      </w:r>
      <w:r w:rsidRPr="00E0445B">
        <w:rPr>
          <w:rFonts w:asciiTheme="minorEastAsia" w:eastAsiaTheme="minorEastAsia" w:hAnsiTheme="minorEastAsia"/>
          <w:snapToGrid w:val="0"/>
          <w:kern w:val="0"/>
          <w:szCs w:val="21"/>
          <w:vertAlign w:val="superscript"/>
        </w:rPr>
        <w:t>2</w:t>
      </w:r>
    </w:p>
    <w:p w:rsidR="00E0445B" w:rsidRPr="00E0445B" w:rsidRDefault="00E0445B" w:rsidP="00E0445B">
      <w:pPr>
        <w:ind w:firstLineChars="200" w:firstLine="420"/>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五层</w:t>
      </w:r>
      <w:r w:rsidRPr="00E0445B">
        <w:rPr>
          <w:rFonts w:asciiTheme="minorEastAsia" w:eastAsiaTheme="minorEastAsia" w:hAnsiTheme="minorEastAsia"/>
          <w:snapToGrid w:val="0"/>
          <w:kern w:val="0"/>
          <w:szCs w:val="21"/>
        </w:rPr>
        <w:t>5940 m</w:t>
      </w:r>
      <w:r w:rsidRPr="00E0445B">
        <w:rPr>
          <w:rFonts w:asciiTheme="minorEastAsia" w:eastAsiaTheme="minorEastAsia" w:hAnsiTheme="minorEastAsia"/>
          <w:snapToGrid w:val="0"/>
          <w:kern w:val="0"/>
          <w:szCs w:val="21"/>
          <w:vertAlign w:val="superscript"/>
        </w:rPr>
        <w:t>2</w:t>
      </w:r>
    </w:p>
    <w:p w:rsidR="00E0445B" w:rsidRPr="00E0445B" w:rsidRDefault="00E0445B" w:rsidP="00E0445B">
      <w:pPr>
        <w:ind w:firstLineChars="200" w:firstLine="420"/>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六层</w:t>
      </w:r>
      <w:r w:rsidRPr="00E0445B">
        <w:rPr>
          <w:rFonts w:asciiTheme="minorEastAsia" w:eastAsiaTheme="minorEastAsia" w:hAnsiTheme="minorEastAsia"/>
          <w:snapToGrid w:val="0"/>
          <w:kern w:val="0"/>
          <w:szCs w:val="21"/>
        </w:rPr>
        <w:t>5949 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snapToGrid w:val="0"/>
          <w:kern w:val="0"/>
          <w:szCs w:val="21"/>
        </w:rPr>
        <w:t xml:space="preserve"> </w:t>
      </w:r>
      <w:r w:rsidRPr="00E0445B">
        <w:rPr>
          <w:rFonts w:asciiTheme="minorEastAsia" w:eastAsiaTheme="minorEastAsia" w:hAnsiTheme="minorEastAsia" w:hint="eastAsia"/>
          <w:snapToGrid w:val="0"/>
          <w:kern w:val="0"/>
          <w:szCs w:val="21"/>
        </w:rPr>
        <w:t>该层特殊层，非门诊诊室功能，科室设置为信息中心、老年病研究中心和大会议室。</w:t>
      </w:r>
    </w:p>
    <w:p w:rsidR="003B748E"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hint="eastAsia"/>
          <w:szCs w:val="21"/>
        </w:rPr>
        <w:t>1.5</w:t>
      </w:r>
      <w:r w:rsidRPr="00E0445B">
        <w:rPr>
          <w:rFonts w:asciiTheme="minorEastAsia" w:eastAsiaTheme="minorEastAsia" w:hAnsiTheme="minorEastAsia" w:hint="eastAsia"/>
          <w:snapToGrid w:val="0"/>
          <w:kern w:val="0"/>
          <w:szCs w:val="21"/>
        </w:rPr>
        <w:t>室外绿化面积</w:t>
      </w:r>
      <w:r w:rsidRPr="00E0445B">
        <w:rPr>
          <w:rFonts w:asciiTheme="minorEastAsia" w:eastAsiaTheme="minorEastAsia" w:hAnsiTheme="minorEastAsia"/>
          <w:snapToGrid w:val="0"/>
          <w:kern w:val="0"/>
          <w:szCs w:val="21"/>
        </w:rPr>
        <w:t>20572 m</w:t>
      </w:r>
      <w:r w:rsidRPr="00E0445B">
        <w:rPr>
          <w:rFonts w:asciiTheme="minorEastAsia" w:eastAsiaTheme="minorEastAsia" w:hAnsiTheme="minorEastAsia"/>
          <w:snapToGrid w:val="0"/>
          <w:kern w:val="0"/>
          <w:szCs w:val="21"/>
          <w:vertAlign w:val="superscript"/>
        </w:rPr>
        <w:t>2</w:t>
      </w:r>
      <w:bookmarkStart w:id="1" w:name="_Toc491958164"/>
    </w:p>
    <w:p w:rsidR="00E0445B" w:rsidRPr="003B748E" w:rsidRDefault="00E0445B" w:rsidP="003B748E">
      <w:pP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 xml:space="preserve"> </w:t>
      </w:r>
      <w:r w:rsidRPr="00E0445B">
        <w:rPr>
          <w:rFonts w:asciiTheme="minorEastAsia" w:eastAsiaTheme="minorEastAsia" w:hAnsiTheme="minorEastAsia" w:hint="eastAsia"/>
          <w:snapToGrid w:val="0"/>
          <w:kern w:val="0"/>
          <w:szCs w:val="21"/>
        </w:rPr>
        <w:t>2</w:t>
      </w:r>
      <w:bookmarkEnd w:id="1"/>
      <w:r w:rsidRPr="00E0445B">
        <w:rPr>
          <w:rFonts w:asciiTheme="minorEastAsia" w:eastAsiaTheme="minorEastAsia" w:hAnsiTheme="minorEastAsia"/>
          <w:snapToGrid w:val="0"/>
          <w:kern w:val="0"/>
          <w:szCs w:val="21"/>
        </w:rPr>
        <w:t>.</w:t>
      </w:r>
      <w:r w:rsidRPr="00E0445B">
        <w:rPr>
          <w:rFonts w:asciiTheme="minorEastAsia" w:eastAsiaTheme="minorEastAsia" w:hAnsiTheme="minorEastAsia"/>
          <w:szCs w:val="21"/>
        </w:rPr>
        <w:t>主要服务区域的分布</w:t>
      </w:r>
    </w:p>
    <w:p w:rsidR="00E0445B" w:rsidRPr="00E0445B" w:rsidRDefault="00E0445B" w:rsidP="00E0445B">
      <w:pPr>
        <w:jc w:val="center"/>
        <w:rPr>
          <w:rFonts w:asciiTheme="minorEastAsia" w:eastAsiaTheme="minorEastAsia" w:hAnsiTheme="minorEastAsia"/>
          <w:b/>
          <w:snapToGrid w:val="0"/>
          <w:kern w:val="0"/>
          <w:szCs w:val="21"/>
        </w:rPr>
      </w:pPr>
      <w:r w:rsidRPr="00E0445B">
        <w:rPr>
          <w:rFonts w:asciiTheme="minorEastAsia" w:eastAsiaTheme="minorEastAsia" w:hAnsiTheme="minorEastAsia" w:hint="eastAsia"/>
          <w:b/>
          <w:snapToGrid w:val="0"/>
          <w:kern w:val="0"/>
          <w:szCs w:val="21"/>
        </w:rPr>
        <w:t>浙江医院三墩院区（浙江省老年医疗中心）建筑及楼层分布图</w:t>
      </w:r>
    </w:p>
    <w:tbl>
      <w:tblPr>
        <w:tblW w:w="8521" w:type="dxa"/>
        <w:tblInd w:w="5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479"/>
        <w:gridCol w:w="1360"/>
        <w:gridCol w:w="2007"/>
        <w:gridCol w:w="1375"/>
        <w:gridCol w:w="1650"/>
        <w:gridCol w:w="1650"/>
      </w:tblGrid>
      <w:tr w:rsidR="00E0445B" w:rsidRPr="00E0445B" w:rsidTr="00E0445B">
        <w:trPr>
          <w:trHeight w:val="374"/>
        </w:trPr>
        <w:tc>
          <w:tcPr>
            <w:tcW w:w="479" w:type="dxa"/>
            <w:tcBorders>
              <w:top w:val="double" w:sz="4" w:space="0" w:color="auto"/>
              <w:left w:val="double" w:sz="4" w:space="0" w:color="auto"/>
              <w:bottom w:val="single" w:sz="6" w:space="0" w:color="000000"/>
              <w:right w:val="single" w:sz="6" w:space="0" w:color="000000"/>
            </w:tcBorders>
            <w:vAlign w:val="center"/>
          </w:tcPr>
          <w:p w:rsidR="00E0445B" w:rsidRPr="00E0445B" w:rsidRDefault="00E0445B" w:rsidP="00E0445B">
            <w:pPr>
              <w:jc w:val="center"/>
              <w:rPr>
                <w:rFonts w:asciiTheme="minorEastAsia" w:eastAsiaTheme="minorEastAsia" w:hAnsiTheme="minorEastAsia"/>
                <w:szCs w:val="21"/>
              </w:rPr>
            </w:pPr>
          </w:p>
        </w:tc>
        <w:tc>
          <w:tcPr>
            <w:tcW w:w="1360" w:type="dxa"/>
            <w:tcBorders>
              <w:top w:val="double" w:sz="4" w:space="0" w:color="auto"/>
              <w:left w:val="single" w:sz="6" w:space="0" w:color="000000"/>
              <w:bottom w:val="single" w:sz="6" w:space="0" w:color="000000"/>
              <w:right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楼层</w:t>
            </w:r>
          </w:p>
        </w:tc>
        <w:tc>
          <w:tcPr>
            <w:tcW w:w="2007" w:type="dxa"/>
            <w:tcBorders>
              <w:top w:val="double" w:sz="4" w:space="0" w:color="auto"/>
              <w:left w:val="single" w:sz="6" w:space="0" w:color="000000"/>
              <w:bottom w:val="single" w:sz="6" w:space="0" w:color="000000"/>
              <w:right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功能</w:t>
            </w:r>
          </w:p>
        </w:tc>
        <w:tc>
          <w:tcPr>
            <w:tcW w:w="1375" w:type="dxa"/>
            <w:tcBorders>
              <w:top w:val="double" w:sz="4" w:space="0" w:color="auto"/>
              <w:left w:val="single" w:sz="6" w:space="0" w:color="000000"/>
              <w:bottom w:val="single" w:sz="6" w:space="0" w:color="000000"/>
              <w:right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总面积（</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w:t>
            </w:r>
          </w:p>
        </w:tc>
        <w:tc>
          <w:tcPr>
            <w:tcW w:w="1650" w:type="dxa"/>
            <w:tcBorders>
              <w:top w:val="double" w:sz="4" w:space="0" w:color="auto"/>
              <w:left w:val="single" w:sz="6" w:space="0" w:color="000000"/>
              <w:bottom w:val="single" w:sz="6" w:space="0" w:color="000000"/>
              <w:right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开放面积（</w:t>
            </w:r>
            <w:r w:rsidRPr="00E0445B">
              <w:rPr>
                <w:rFonts w:asciiTheme="minorEastAsia" w:eastAsiaTheme="minorEastAsia" w:hAnsiTheme="minorEastAsia"/>
                <w:snapToGrid w:val="0"/>
                <w:kern w:val="0"/>
                <w:szCs w:val="21"/>
              </w:rPr>
              <w:t>m</w:t>
            </w:r>
            <w:r w:rsidRPr="00E0445B">
              <w:rPr>
                <w:rFonts w:asciiTheme="minorEastAsia" w:eastAsiaTheme="minorEastAsia" w:hAnsiTheme="minorEastAsia"/>
                <w:snapToGrid w:val="0"/>
                <w:kern w:val="0"/>
                <w:szCs w:val="21"/>
                <w:vertAlign w:val="superscript"/>
              </w:rPr>
              <w:t>2</w:t>
            </w:r>
            <w:r w:rsidRPr="00E0445B">
              <w:rPr>
                <w:rFonts w:asciiTheme="minorEastAsia" w:eastAsiaTheme="minorEastAsia" w:hAnsiTheme="minorEastAsia" w:hint="eastAsia"/>
                <w:snapToGrid w:val="0"/>
                <w:kern w:val="0"/>
                <w:szCs w:val="21"/>
              </w:rPr>
              <w:t>）</w:t>
            </w:r>
          </w:p>
        </w:tc>
        <w:tc>
          <w:tcPr>
            <w:tcW w:w="1650" w:type="dxa"/>
            <w:tcBorders>
              <w:top w:val="double" w:sz="4" w:space="0" w:color="auto"/>
              <w:left w:val="single" w:sz="6" w:space="0" w:color="000000"/>
              <w:bottom w:val="single" w:sz="6" w:space="0" w:color="000000"/>
              <w:right w:val="double" w:sz="4" w:space="0" w:color="auto"/>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主要工作内容</w:t>
            </w:r>
          </w:p>
        </w:tc>
      </w:tr>
      <w:tr w:rsidR="00E0445B" w:rsidRPr="00E0445B" w:rsidTr="00E0445B">
        <w:trPr>
          <w:trHeight w:val="281"/>
        </w:trPr>
        <w:tc>
          <w:tcPr>
            <w:tcW w:w="479" w:type="dxa"/>
            <w:vMerge w:val="restart"/>
            <w:tcBorders>
              <w:top w:val="single" w:sz="6" w:space="0" w:color="000000"/>
            </w:tcBorders>
            <w:vAlign w:val="center"/>
          </w:tcPr>
          <w:p w:rsidR="00E0445B" w:rsidRPr="00E0445B" w:rsidRDefault="00E0445B" w:rsidP="00E0445B">
            <w:pPr>
              <w:jc w:val="center"/>
              <w:rPr>
                <w:rFonts w:asciiTheme="minorEastAsia" w:eastAsiaTheme="minorEastAsia" w:hAnsiTheme="minorEastAsia"/>
                <w:szCs w:val="21"/>
              </w:rPr>
            </w:pPr>
            <w:r w:rsidRPr="00E0445B">
              <w:rPr>
                <w:rFonts w:asciiTheme="minorEastAsia" w:eastAsiaTheme="minorEastAsia" w:hAnsiTheme="minorEastAsia" w:hint="eastAsia"/>
                <w:szCs w:val="21"/>
              </w:rPr>
              <w:t>医疗综合楼</w:t>
            </w:r>
          </w:p>
        </w:tc>
        <w:tc>
          <w:tcPr>
            <w:tcW w:w="1360" w:type="dxa"/>
            <w:tcBorders>
              <w:top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门诊</w:t>
            </w:r>
            <w:r w:rsidRPr="00E0445B">
              <w:rPr>
                <w:rFonts w:asciiTheme="minorEastAsia" w:eastAsiaTheme="minorEastAsia" w:hAnsiTheme="minorEastAsia"/>
                <w:snapToGrid w:val="0"/>
                <w:kern w:val="0"/>
                <w:szCs w:val="21"/>
              </w:rPr>
              <w:t>1</w:t>
            </w:r>
            <w:r w:rsidRPr="00E0445B">
              <w:rPr>
                <w:rFonts w:asciiTheme="minorEastAsia" w:eastAsiaTheme="minorEastAsia" w:hAnsiTheme="minorEastAsia" w:hint="eastAsia"/>
                <w:snapToGrid w:val="0"/>
                <w:kern w:val="0"/>
                <w:szCs w:val="21"/>
              </w:rPr>
              <w:t>层</w:t>
            </w:r>
          </w:p>
        </w:tc>
        <w:tc>
          <w:tcPr>
            <w:tcW w:w="2007" w:type="dxa"/>
            <w:tcBorders>
              <w:top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门诊大厅、公共区域</w:t>
            </w:r>
          </w:p>
        </w:tc>
        <w:tc>
          <w:tcPr>
            <w:tcW w:w="1375" w:type="dxa"/>
            <w:tcBorders>
              <w:top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6403</w:t>
            </w:r>
          </w:p>
        </w:tc>
        <w:tc>
          <w:tcPr>
            <w:tcW w:w="1650" w:type="dxa"/>
            <w:tcBorders>
              <w:top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6403</w:t>
            </w:r>
          </w:p>
        </w:tc>
        <w:tc>
          <w:tcPr>
            <w:tcW w:w="1650" w:type="dxa"/>
            <w:tcBorders>
              <w:top w:val="single" w:sz="6" w:space="0" w:color="000000"/>
            </w:tcBorders>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门诊</w:t>
            </w:r>
            <w:r w:rsidRPr="00E0445B">
              <w:rPr>
                <w:rFonts w:asciiTheme="minorEastAsia" w:eastAsiaTheme="minorEastAsia" w:hAnsiTheme="minorEastAsia"/>
                <w:snapToGrid w:val="0"/>
                <w:kern w:val="0"/>
                <w:szCs w:val="21"/>
              </w:rPr>
              <w:t>1</w:t>
            </w:r>
            <w:r w:rsidRPr="00E0445B">
              <w:rPr>
                <w:rFonts w:asciiTheme="minorEastAsia" w:eastAsiaTheme="minorEastAsia" w:hAnsiTheme="minorEastAsia" w:hint="eastAsia"/>
                <w:snapToGrid w:val="0"/>
                <w:kern w:val="0"/>
                <w:szCs w:val="21"/>
              </w:rPr>
              <w:t>层</w:t>
            </w:r>
          </w:p>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急诊科</w:t>
            </w:r>
          </w:p>
        </w:tc>
        <w:tc>
          <w:tcPr>
            <w:tcW w:w="2007" w:type="dxa"/>
            <w:vAlign w:val="center"/>
          </w:tcPr>
          <w:p w:rsidR="00E0445B" w:rsidRPr="00E0445B" w:rsidRDefault="00E0445B" w:rsidP="00E0445B">
            <w:pPr>
              <w:ind w:firstLineChars="21" w:firstLine="44"/>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急诊科</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2100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2100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保洁、驻守</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门诊</w:t>
            </w:r>
            <w:r w:rsidRPr="00E0445B">
              <w:rPr>
                <w:rFonts w:asciiTheme="minorEastAsia" w:eastAsiaTheme="minorEastAsia" w:hAnsiTheme="minorEastAsia"/>
                <w:snapToGrid w:val="0"/>
                <w:kern w:val="0"/>
                <w:szCs w:val="21"/>
              </w:rPr>
              <w:t>2</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诊室、公共区域</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8204</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8204</w:t>
            </w:r>
          </w:p>
        </w:tc>
        <w:tc>
          <w:tcPr>
            <w:tcW w:w="1650" w:type="dxa"/>
            <w:vAlign w:val="center"/>
          </w:tcPr>
          <w:p w:rsidR="00E0445B" w:rsidRPr="00E0445B" w:rsidRDefault="00E0445B" w:rsidP="00E0445B">
            <w:pPr>
              <w:ind w:left="630" w:right="480" w:hangingChars="300" w:hanging="630"/>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门诊</w:t>
            </w:r>
            <w:r w:rsidRPr="00E0445B">
              <w:rPr>
                <w:rFonts w:asciiTheme="minorEastAsia" w:eastAsiaTheme="minorEastAsia" w:hAnsiTheme="minorEastAsia"/>
                <w:snapToGrid w:val="0"/>
                <w:kern w:val="0"/>
                <w:szCs w:val="21"/>
              </w:rPr>
              <w:t>3</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诊室、公共区域</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4882</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4882</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门诊</w:t>
            </w:r>
            <w:r w:rsidRPr="00E0445B">
              <w:rPr>
                <w:rFonts w:asciiTheme="minorEastAsia" w:eastAsiaTheme="minorEastAsia" w:hAnsiTheme="minorEastAsia"/>
                <w:snapToGrid w:val="0"/>
                <w:kern w:val="0"/>
                <w:szCs w:val="21"/>
              </w:rPr>
              <w:t>4</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诊室、公共区域</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5859</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5859</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门诊</w:t>
            </w:r>
            <w:r w:rsidRPr="00E0445B">
              <w:rPr>
                <w:rFonts w:asciiTheme="minorEastAsia" w:eastAsiaTheme="minorEastAsia" w:hAnsiTheme="minorEastAsia"/>
                <w:snapToGrid w:val="0"/>
                <w:kern w:val="0"/>
                <w:szCs w:val="21"/>
              </w:rPr>
              <w:t>5</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诊室、公共区域</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5940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5940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门诊</w:t>
            </w:r>
            <w:r w:rsidRPr="00E0445B">
              <w:rPr>
                <w:rFonts w:asciiTheme="minorEastAsia" w:eastAsiaTheme="minorEastAsia" w:hAnsiTheme="minorEastAsia"/>
                <w:snapToGrid w:val="0"/>
                <w:kern w:val="0"/>
                <w:szCs w:val="21"/>
              </w:rPr>
              <w:t>6</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信息中心、老年病、会议室，其中老年病研究所面积</w:t>
            </w:r>
            <w:r w:rsidRPr="00E0445B">
              <w:rPr>
                <w:rFonts w:asciiTheme="minorEastAsia" w:eastAsiaTheme="minorEastAsia" w:hAnsiTheme="minorEastAsia"/>
                <w:snapToGrid w:val="0"/>
                <w:kern w:val="0"/>
                <w:szCs w:val="21"/>
              </w:rPr>
              <w:t>2000 m</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5949</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5949</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医技</w:t>
            </w:r>
            <w:r w:rsidRPr="00E0445B">
              <w:rPr>
                <w:rFonts w:asciiTheme="minorEastAsia" w:eastAsiaTheme="minorEastAsia" w:hAnsiTheme="minorEastAsia"/>
                <w:snapToGrid w:val="0"/>
                <w:kern w:val="0"/>
                <w:szCs w:val="21"/>
              </w:rPr>
              <w:t>1</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放射科</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3100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3100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保洁、驻守</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医技</w:t>
            </w:r>
            <w:r w:rsidRPr="00E0445B">
              <w:rPr>
                <w:rFonts w:asciiTheme="minorEastAsia" w:eastAsiaTheme="minorEastAsia" w:hAnsiTheme="minorEastAsia"/>
                <w:snapToGrid w:val="0"/>
                <w:kern w:val="0"/>
                <w:szCs w:val="21"/>
              </w:rPr>
              <w:t>2</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检验科</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2200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2200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医技</w:t>
            </w:r>
            <w:r w:rsidRPr="00E0445B">
              <w:rPr>
                <w:rFonts w:asciiTheme="minorEastAsia" w:eastAsiaTheme="minorEastAsia" w:hAnsiTheme="minorEastAsia"/>
                <w:snapToGrid w:val="0"/>
                <w:kern w:val="0"/>
                <w:szCs w:val="21"/>
              </w:rPr>
              <w:t>3</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手术室</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5200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5200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保洁、驻守</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医技</w:t>
            </w:r>
            <w:r w:rsidRPr="00E0445B">
              <w:rPr>
                <w:rFonts w:asciiTheme="minorEastAsia" w:eastAsiaTheme="minorEastAsia" w:hAnsiTheme="minorEastAsia"/>
                <w:snapToGrid w:val="0"/>
                <w:kern w:val="0"/>
                <w:szCs w:val="21"/>
              </w:rPr>
              <w:t>-1</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消毒供应中心</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1300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1300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1</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康复中心</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1896</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1896</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1</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大输液中心、住院大厅</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1745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1745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2</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血透中心</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1928</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1928</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2</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肾内科</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1745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1745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3</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ICU</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3800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3800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4</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1941</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1941</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4</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5</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1941</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1941</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5</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1960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6</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6</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7</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7</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81"/>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8</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163"/>
        </w:trPr>
        <w:tc>
          <w:tcPr>
            <w:tcW w:w="479" w:type="dxa"/>
            <w:vMerge/>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8</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95"/>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9</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130"/>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9</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119"/>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10</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124"/>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10</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69"/>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11</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60"/>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11</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49"/>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12</w:t>
            </w:r>
            <w:r w:rsidRPr="00E0445B">
              <w:rPr>
                <w:rFonts w:asciiTheme="minorEastAsia" w:eastAsiaTheme="minorEastAsia" w:hAnsiTheme="minorEastAsia" w:hint="eastAsia"/>
                <w:snapToGrid w:val="0"/>
                <w:kern w:val="0"/>
                <w:szCs w:val="21"/>
              </w:rPr>
              <w:t>层东</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1860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254"/>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住院</w:t>
            </w:r>
            <w:r w:rsidRPr="00E0445B">
              <w:rPr>
                <w:rFonts w:asciiTheme="minorEastAsia" w:eastAsiaTheme="minorEastAsia" w:hAnsiTheme="minorEastAsia"/>
                <w:snapToGrid w:val="0"/>
                <w:kern w:val="0"/>
                <w:szCs w:val="21"/>
              </w:rPr>
              <w:t>13</w:t>
            </w:r>
            <w:r w:rsidRPr="00E0445B">
              <w:rPr>
                <w:rFonts w:asciiTheme="minorEastAsia" w:eastAsiaTheme="minorEastAsia" w:hAnsiTheme="minorEastAsia" w:hint="eastAsia"/>
                <w:snapToGrid w:val="0"/>
                <w:kern w:val="0"/>
                <w:szCs w:val="21"/>
              </w:rPr>
              <w:t>层西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病区</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1755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保洁</w:t>
            </w:r>
          </w:p>
        </w:tc>
      </w:tr>
      <w:tr w:rsidR="00E0445B" w:rsidRPr="00E0445B" w:rsidTr="00E0445B">
        <w:trPr>
          <w:trHeight w:val="385"/>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发热门诊</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发热门诊、肠道门诊</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300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卫生保洁、消毒</w:t>
            </w:r>
          </w:p>
        </w:tc>
      </w:tr>
      <w:tr w:rsidR="00E0445B" w:rsidRPr="00E0445B" w:rsidTr="00E0445B">
        <w:trPr>
          <w:trHeight w:val="419"/>
        </w:trPr>
        <w:tc>
          <w:tcPr>
            <w:tcW w:w="479" w:type="dxa"/>
            <w:vAlign w:val="center"/>
          </w:tcPr>
          <w:p w:rsidR="00E0445B" w:rsidRPr="00E0445B" w:rsidRDefault="00E0445B" w:rsidP="00E0445B">
            <w:pPr>
              <w:jc w:val="center"/>
              <w:rPr>
                <w:rFonts w:asciiTheme="minorEastAsia" w:eastAsiaTheme="minorEastAsia" w:hAnsiTheme="minorEastAsia"/>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地下室车库</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车库、后勤设备用房</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31945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31945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卫生保洁</w:t>
            </w:r>
          </w:p>
        </w:tc>
      </w:tr>
      <w:tr w:rsidR="00E0445B" w:rsidRPr="00E0445B" w:rsidTr="00E0445B">
        <w:trPr>
          <w:trHeight w:val="412"/>
        </w:trPr>
        <w:tc>
          <w:tcPr>
            <w:tcW w:w="479" w:type="dxa"/>
            <w:vMerge w:val="restart"/>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教学楼</w:t>
            </w: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地下室车库</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车库、后勤设备用房</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7980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7980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卫生保洁</w:t>
            </w:r>
          </w:p>
        </w:tc>
      </w:tr>
      <w:tr w:rsidR="00E0445B" w:rsidRPr="00E0445B" w:rsidTr="00E0445B">
        <w:trPr>
          <w:trHeight w:val="545"/>
        </w:trPr>
        <w:tc>
          <w:tcPr>
            <w:tcW w:w="479" w:type="dxa"/>
            <w:vMerge/>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技能培训中心（</w:t>
            </w:r>
            <w:r w:rsidRPr="00E0445B">
              <w:rPr>
                <w:rFonts w:asciiTheme="minorEastAsia" w:eastAsiaTheme="minorEastAsia" w:hAnsiTheme="minorEastAsia"/>
                <w:snapToGrid w:val="0"/>
                <w:kern w:val="0"/>
                <w:szCs w:val="21"/>
              </w:rPr>
              <w:t>1-2</w:t>
            </w:r>
            <w:r w:rsidRPr="00E0445B">
              <w:rPr>
                <w:rFonts w:asciiTheme="minorEastAsia" w:eastAsiaTheme="minorEastAsia" w:hAnsiTheme="minorEastAsia" w:hint="eastAsia"/>
                <w:snapToGrid w:val="0"/>
                <w:kern w:val="0"/>
                <w:szCs w:val="21"/>
              </w:rPr>
              <w:t>层）</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培训中心</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4450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4450</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卫生保洁</w:t>
            </w:r>
          </w:p>
        </w:tc>
      </w:tr>
      <w:tr w:rsidR="00E0445B" w:rsidRPr="00E0445B" w:rsidTr="00E0445B">
        <w:trPr>
          <w:trHeight w:val="411"/>
        </w:trPr>
        <w:tc>
          <w:tcPr>
            <w:tcW w:w="479" w:type="dxa"/>
            <w:vMerge/>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宿舍楼（</w:t>
            </w:r>
            <w:r w:rsidRPr="00E0445B">
              <w:rPr>
                <w:rFonts w:asciiTheme="minorEastAsia" w:eastAsiaTheme="minorEastAsia" w:hAnsiTheme="minorEastAsia"/>
                <w:snapToGrid w:val="0"/>
                <w:kern w:val="0"/>
                <w:szCs w:val="21"/>
              </w:rPr>
              <w:t>3-6</w:t>
            </w:r>
            <w:r w:rsidRPr="00E0445B">
              <w:rPr>
                <w:rFonts w:asciiTheme="minorEastAsia" w:eastAsiaTheme="minorEastAsia" w:hAnsiTheme="minorEastAsia" w:hint="eastAsia"/>
                <w:snapToGrid w:val="0"/>
                <w:kern w:val="0"/>
                <w:szCs w:val="21"/>
              </w:rPr>
              <w:t>）</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宿舍</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4252</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4252</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卫生保洁、宿舍管理</w:t>
            </w:r>
          </w:p>
        </w:tc>
      </w:tr>
      <w:tr w:rsidR="00E0445B" w:rsidRPr="00E0445B" w:rsidTr="00E0445B">
        <w:trPr>
          <w:trHeight w:val="419"/>
        </w:trPr>
        <w:tc>
          <w:tcPr>
            <w:tcW w:w="479" w:type="dxa"/>
            <w:vMerge/>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行政楼（</w:t>
            </w:r>
            <w:r w:rsidRPr="00E0445B">
              <w:rPr>
                <w:rFonts w:asciiTheme="minorEastAsia" w:eastAsiaTheme="minorEastAsia" w:hAnsiTheme="minorEastAsia"/>
                <w:snapToGrid w:val="0"/>
                <w:kern w:val="0"/>
                <w:szCs w:val="21"/>
              </w:rPr>
              <w:t>3-6</w:t>
            </w:r>
            <w:r w:rsidRPr="00E0445B">
              <w:rPr>
                <w:rFonts w:asciiTheme="minorEastAsia" w:eastAsiaTheme="minorEastAsia" w:hAnsiTheme="minorEastAsia" w:hint="eastAsia"/>
                <w:snapToGrid w:val="0"/>
                <w:kern w:val="0"/>
                <w:szCs w:val="21"/>
              </w:rPr>
              <w:t>）</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办公</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3772</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3772</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卫生保洁、会务服务</w:t>
            </w:r>
          </w:p>
        </w:tc>
      </w:tr>
      <w:tr w:rsidR="00E0445B" w:rsidRPr="00E0445B" w:rsidTr="00E0445B">
        <w:trPr>
          <w:trHeight w:val="285"/>
        </w:trPr>
        <w:tc>
          <w:tcPr>
            <w:tcW w:w="479"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w:t>
            </w:r>
            <w:r w:rsidRPr="00E0445B">
              <w:rPr>
                <w:rFonts w:asciiTheme="minorEastAsia" w:eastAsiaTheme="minorEastAsia" w:hAnsiTheme="minorEastAsia" w:hint="eastAsia"/>
                <w:snapToGrid w:val="0"/>
                <w:kern w:val="0"/>
                <w:szCs w:val="21"/>
              </w:rPr>
              <w:t>号楼</w:t>
            </w: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辅助用房</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核医学、放疗</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4335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4335</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卫生保洁</w:t>
            </w:r>
          </w:p>
        </w:tc>
      </w:tr>
      <w:tr w:rsidR="00E0445B" w:rsidRPr="00E0445B" w:rsidTr="00C87C43">
        <w:trPr>
          <w:trHeight w:val="595"/>
        </w:trPr>
        <w:tc>
          <w:tcPr>
            <w:tcW w:w="479"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5</w:t>
            </w:r>
            <w:r w:rsidRPr="00E0445B">
              <w:rPr>
                <w:rFonts w:asciiTheme="minorEastAsia" w:eastAsiaTheme="minorEastAsia" w:hAnsiTheme="minorEastAsia" w:hint="eastAsia"/>
                <w:snapToGrid w:val="0"/>
                <w:kern w:val="0"/>
                <w:szCs w:val="21"/>
              </w:rPr>
              <w:t>号楼</w:t>
            </w: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高压氧舱</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1133</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1133</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卫生保洁</w:t>
            </w:r>
          </w:p>
        </w:tc>
      </w:tr>
      <w:tr w:rsidR="00E0445B" w:rsidRPr="00E0445B" w:rsidTr="00E0445B">
        <w:trPr>
          <w:trHeight w:val="450"/>
        </w:trPr>
        <w:tc>
          <w:tcPr>
            <w:tcW w:w="479" w:type="dxa"/>
            <w:vMerge w:val="restart"/>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其他</w:t>
            </w:r>
          </w:p>
          <w:p w:rsidR="00E0445B" w:rsidRPr="00E0445B" w:rsidRDefault="00E0445B" w:rsidP="00E0445B">
            <w:pPr>
              <w:jc w:val="center"/>
              <w:rPr>
                <w:rFonts w:asciiTheme="minorEastAsia" w:eastAsiaTheme="minorEastAsia" w:hAnsiTheme="minorEastAsia"/>
                <w:snapToGrid w:val="0"/>
                <w:kern w:val="0"/>
                <w:szCs w:val="21"/>
              </w:rPr>
            </w:pPr>
          </w:p>
        </w:tc>
        <w:tc>
          <w:tcPr>
            <w:tcW w:w="3367" w:type="dxa"/>
            <w:gridSpan w:val="2"/>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外围</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r>
      <w:tr w:rsidR="00E0445B" w:rsidRPr="00E0445B" w:rsidTr="00E0445B">
        <w:trPr>
          <w:trHeight w:val="450"/>
        </w:trPr>
        <w:tc>
          <w:tcPr>
            <w:tcW w:w="479" w:type="dxa"/>
            <w:vMerge/>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室外</w:t>
            </w: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绿化</w:t>
            </w: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20572</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snapToGrid w:val="0"/>
                <w:kern w:val="0"/>
                <w:szCs w:val="21"/>
              </w:rPr>
              <w:t>20572</w:t>
            </w: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绿化养护</w:t>
            </w:r>
          </w:p>
        </w:tc>
      </w:tr>
      <w:tr w:rsidR="00E0445B" w:rsidRPr="00E0445B" w:rsidTr="00E0445B">
        <w:trPr>
          <w:trHeight w:val="450"/>
        </w:trPr>
        <w:tc>
          <w:tcPr>
            <w:tcW w:w="479" w:type="dxa"/>
            <w:vMerge/>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r>
      <w:tr w:rsidR="00E0445B" w:rsidRPr="00E0445B" w:rsidTr="00E0445B">
        <w:trPr>
          <w:trHeight w:val="450"/>
        </w:trPr>
        <w:tc>
          <w:tcPr>
            <w:tcW w:w="479" w:type="dxa"/>
            <w:vMerge/>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6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2007"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375"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r>
      <w:tr w:rsidR="00E0445B" w:rsidRPr="00E0445B" w:rsidTr="00E0445B">
        <w:trPr>
          <w:trHeight w:val="456"/>
        </w:trPr>
        <w:tc>
          <w:tcPr>
            <w:tcW w:w="3846" w:type="dxa"/>
            <w:gridSpan w:val="3"/>
            <w:vAlign w:val="center"/>
          </w:tcPr>
          <w:p w:rsidR="00E0445B" w:rsidRPr="00E0445B" w:rsidRDefault="00E0445B" w:rsidP="00E0445B">
            <w:pPr>
              <w:jc w:val="center"/>
              <w:rPr>
                <w:rFonts w:asciiTheme="minorEastAsia" w:eastAsiaTheme="minorEastAsia" w:hAnsiTheme="minorEastAsia"/>
                <w:snapToGrid w:val="0"/>
                <w:kern w:val="0"/>
                <w:szCs w:val="21"/>
              </w:rPr>
            </w:pPr>
            <w:r w:rsidRPr="00E0445B">
              <w:rPr>
                <w:rFonts w:asciiTheme="minorEastAsia" w:eastAsiaTheme="minorEastAsia" w:hAnsiTheme="minorEastAsia" w:hint="eastAsia"/>
                <w:snapToGrid w:val="0"/>
                <w:kern w:val="0"/>
                <w:szCs w:val="21"/>
              </w:rPr>
              <w:t>开放面积总计</w:t>
            </w:r>
          </w:p>
        </w:tc>
        <w:tc>
          <w:tcPr>
            <w:tcW w:w="3025" w:type="dxa"/>
            <w:gridSpan w:val="2"/>
            <w:vAlign w:val="center"/>
          </w:tcPr>
          <w:p w:rsidR="00E0445B" w:rsidRPr="00E0445B" w:rsidRDefault="00E0445B" w:rsidP="00E0445B">
            <w:pPr>
              <w:jc w:val="center"/>
              <w:rPr>
                <w:rFonts w:asciiTheme="minorEastAsia" w:eastAsiaTheme="minorEastAsia" w:hAnsiTheme="minorEastAsia"/>
                <w:snapToGrid w:val="0"/>
                <w:kern w:val="0"/>
                <w:szCs w:val="21"/>
              </w:rPr>
            </w:pPr>
          </w:p>
          <w:p w:rsidR="00E0445B" w:rsidRPr="00E0445B" w:rsidRDefault="00E0445B" w:rsidP="00E0445B">
            <w:pPr>
              <w:rPr>
                <w:rFonts w:asciiTheme="minorEastAsia" w:eastAsiaTheme="minorEastAsia" w:hAnsiTheme="minorEastAsia"/>
                <w:szCs w:val="21"/>
              </w:rPr>
            </w:pPr>
          </w:p>
        </w:tc>
        <w:tc>
          <w:tcPr>
            <w:tcW w:w="1650" w:type="dxa"/>
            <w:vAlign w:val="center"/>
          </w:tcPr>
          <w:p w:rsidR="00E0445B" w:rsidRPr="00E0445B" w:rsidRDefault="00E0445B" w:rsidP="00E0445B">
            <w:pPr>
              <w:jc w:val="center"/>
              <w:rPr>
                <w:rFonts w:asciiTheme="minorEastAsia" w:eastAsiaTheme="minorEastAsia" w:hAnsiTheme="minorEastAsia"/>
                <w:snapToGrid w:val="0"/>
                <w:kern w:val="0"/>
                <w:szCs w:val="21"/>
              </w:rPr>
            </w:pPr>
          </w:p>
        </w:tc>
      </w:tr>
    </w:tbl>
    <w:p w:rsidR="00E0445B" w:rsidRPr="00E0445B" w:rsidRDefault="00E0445B" w:rsidP="00E0445B">
      <w:pPr>
        <w:rPr>
          <w:rFonts w:asciiTheme="minorEastAsia" w:eastAsiaTheme="minorEastAsia" w:hAnsiTheme="minorEastAsia"/>
          <w:b/>
          <w:snapToGrid w:val="0"/>
          <w:kern w:val="0"/>
          <w:szCs w:val="21"/>
        </w:rPr>
      </w:pPr>
      <w:r w:rsidRPr="00E0445B">
        <w:rPr>
          <w:rFonts w:asciiTheme="minorEastAsia" w:eastAsiaTheme="minorEastAsia" w:hAnsiTheme="minorEastAsia"/>
          <w:b/>
          <w:snapToGrid w:val="0"/>
          <w:kern w:val="0"/>
          <w:szCs w:val="21"/>
        </w:rPr>
        <w:t xml:space="preserve">  </w:t>
      </w:r>
      <w:r w:rsidRPr="00E0445B">
        <w:rPr>
          <w:rFonts w:asciiTheme="minorEastAsia" w:eastAsiaTheme="minorEastAsia" w:hAnsiTheme="minorEastAsia" w:hint="eastAsia"/>
          <w:b/>
          <w:snapToGrid w:val="0"/>
          <w:kern w:val="0"/>
          <w:szCs w:val="21"/>
        </w:rPr>
        <w:t>（三）注意事项</w:t>
      </w:r>
    </w:p>
    <w:p w:rsidR="00E0445B" w:rsidRPr="00E0445B" w:rsidRDefault="00E0445B" w:rsidP="00E0445B">
      <w:pPr>
        <w:rPr>
          <w:rFonts w:asciiTheme="minorEastAsia" w:eastAsiaTheme="minorEastAsia" w:hAnsiTheme="minorEastAsia"/>
          <w:b/>
          <w:snapToGrid w:val="0"/>
          <w:kern w:val="0"/>
          <w:szCs w:val="21"/>
        </w:rPr>
      </w:pPr>
      <w:r w:rsidRPr="00E0445B">
        <w:rPr>
          <w:rFonts w:asciiTheme="minorEastAsia" w:eastAsiaTheme="minorEastAsia" w:hAnsiTheme="minorEastAsia"/>
          <w:b/>
          <w:snapToGrid w:val="0"/>
          <w:kern w:val="0"/>
          <w:szCs w:val="21"/>
        </w:rPr>
        <w:t xml:space="preserve">    1.</w:t>
      </w:r>
      <w:r w:rsidRPr="00E0445B">
        <w:rPr>
          <w:rFonts w:asciiTheme="minorEastAsia" w:eastAsiaTheme="minorEastAsia" w:hAnsiTheme="minorEastAsia" w:hint="eastAsia"/>
          <w:b/>
          <w:snapToGrid w:val="0"/>
          <w:kern w:val="0"/>
          <w:szCs w:val="21"/>
        </w:rPr>
        <w:t>“开放面积”即本次招标所对应开放区域，建筑面积仅供参考，请投标人务必踏勘现场核实服务范围。</w:t>
      </w:r>
    </w:p>
    <w:p w:rsidR="00E0445B" w:rsidRPr="00E0445B" w:rsidRDefault="00E0445B" w:rsidP="00E0445B">
      <w:pPr>
        <w:rPr>
          <w:rFonts w:asciiTheme="minorEastAsia" w:eastAsiaTheme="minorEastAsia" w:hAnsiTheme="minorEastAsia"/>
          <w:b/>
          <w:snapToGrid w:val="0"/>
          <w:kern w:val="0"/>
          <w:szCs w:val="21"/>
        </w:rPr>
      </w:pPr>
      <w:r w:rsidRPr="00E0445B">
        <w:rPr>
          <w:rFonts w:asciiTheme="minorEastAsia" w:eastAsiaTheme="minorEastAsia" w:hAnsiTheme="minorEastAsia"/>
          <w:b/>
          <w:snapToGrid w:val="0"/>
          <w:kern w:val="0"/>
          <w:szCs w:val="21"/>
        </w:rPr>
        <w:t xml:space="preserve">    2.</w:t>
      </w:r>
      <w:r w:rsidRPr="00E0445B">
        <w:rPr>
          <w:rFonts w:asciiTheme="minorEastAsia" w:eastAsiaTheme="minorEastAsia" w:hAnsiTheme="minorEastAsia" w:hint="eastAsia"/>
          <w:b/>
          <w:szCs w:val="21"/>
        </w:rPr>
        <w:t>包含以上建筑物所有公共区域、大厅吊灯、屋顶平台、雨棚等。</w:t>
      </w:r>
    </w:p>
    <w:p w:rsidR="00E0445B" w:rsidRPr="00E0445B" w:rsidRDefault="00E0445B" w:rsidP="00E0445B">
      <w:pPr>
        <w:rPr>
          <w:rFonts w:asciiTheme="minorEastAsia" w:eastAsiaTheme="minorEastAsia" w:hAnsiTheme="minorEastAsia"/>
          <w:b/>
          <w:snapToGrid w:val="0"/>
          <w:kern w:val="0"/>
          <w:szCs w:val="21"/>
        </w:rPr>
      </w:pPr>
      <w:r w:rsidRPr="00E0445B">
        <w:rPr>
          <w:rFonts w:asciiTheme="minorEastAsia" w:eastAsiaTheme="minorEastAsia" w:hAnsiTheme="minorEastAsia"/>
          <w:b/>
          <w:snapToGrid w:val="0"/>
          <w:kern w:val="0"/>
          <w:szCs w:val="21"/>
        </w:rPr>
        <w:lastRenderedPageBreak/>
        <w:t xml:space="preserve">    </w:t>
      </w:r>
      <w:r w:rsidRPr="00E0445B">
        <w:rPr>
          <w:rFonts w:asciiTheme="minorEastAsia" w:eastAsiaTheme="minorEastAsia" w:hAnsiTheme="minorEastAsia" w:hint="eastAsia"/>
          <w:b/>
          <w:snapToGrid w:val="0"/>
          <w:kern w:val="0"/>
          <w:szCs w:val="21"/>
        </w:rPr>
        <w:t>3</w:t>
      </w:r>
      <w:r w:rsidRPr="00E0445B">
        <w:rPr>
          <w:rFonts w:asciiTheme="minorEastAsia" w:eastAsiaTheme="minorEastAsia" w:hAnsiTheme="minorEastAsia"/>
          <w:b/>
          <w:snapToGrid w:val="0"/>
          <w:kern w:val="0"/>
          <w:szCs w:val="21"/>
        </w:rPr>
        <w:t>.</w:t>
      </w:r>
      <w:r w:rsidRPr="00E0445B">
        <w:rPr>
          <w:rFonts w:asciiTheme="minorEastAsia" w:eastAsiaTheme="minorEastAsia" w:hAnsiTheme="minorEastAsia" w:hint="eastAsia"/>
          <w:b/>
          <w:szCs w:val="21"/>
        </w:rPr>
        <w:t>最</w:t>
      </w:r>
      <w:r w:rsidRPr="00E0445B">
        <w:rPr>
          <w:rFonts w:asciiTheme="minorEastAsia" w:eastAsiaTheme="minorEastAsia" w:hAnsiTheme="minorEastAsia" w:hint="eastAsia"/>
          <w:b/>
          <w:snapToGrid w:val="0"/>
          <w:kern w:val="0"/>
          <w:szCs w:val="21"/>
        </w:rPr>
        <w:t>终开放区域（面积）可能有所变动，</w:t>
      </w:r>
      <w:r w:rsidRPr="00E0445B">
        <w:rPr>
          <w:rFonts w:asciiTheme="minorEastAsia" w:eastAsiaTheme="minorEastAsia" w:hAnsiTheme="minorEastAsia"/>
          <w:b/>
          <w:snapToGrid w:val="0"/>
          <w:kern w:val="0"/>
          <w:szCs w:val="21"/>
        </w:rPr>
        <w:t>投标人</w:t>
      </w:r>
      <w:r w:rsidRPr="00E0445B">
        <w:rPr>
          <w:rFonts w:asciiTheme="minorEastAsia" w:eastAsiaTheme="minorEastAsia" w:hAnsiTheme="minorEastAsia" w:hint="eastAsia"/>
          <w:b/>
          <w:snapToGrid w:val="0"/>
          <w:kern w:val="0"/>
          <w:szCs w:val="21"/>
        </w:rPr>
        <w:t>需承诺服从医院的工作安排和人员调整且不得有异议。</w:t>
      </w:r>
    </w:p>
    <w:p w:rsidR="00E0445B" w:rsidRPr="00E0445B" w:rsidRDefault="00E0445B" w:rsidP="00E0445B">
      <w:pPr>
        <w:rPr>
          <w:rFonts w:asciiTheme="minorEastAsia" w:eastAsiaTheme="minorEastAsia" w:hAnsiTheme="minorEastAsia"/>
          <w:szCs w:val="21"/>
        </w:rPr>
      </w:pPr>
      <w:r w:rsidRPr="00E0445B">
        <w:rPr>
          <w:rFonts w:asciiTheme="minorEastAsia" w:eastAsiaTheme="minorEastAsia" w:hAnsiTheme="minorEastAsia" w:cs="宋体"/>
          <w:b/>
          <w:bCs/>
          <w:szCs w:val="21"/>
        </w:rPr>
        <w:t xml:space="preserve">    </w:t>
      </w:r>
      <w:r w:rsidRPr="00E0445B">
        <w:rPr>
          <w:rFonts w:asciiTheme="minorEastAsia" w:eastAsiaTheme="minorEastAsia" w:hAnsiTheme="minorEastAsia" w:cs="宋体" w:hint="eastAsia"/>
          <w:b/>
          <w:bCs/>
          <w:szCs w:val="21"/>
        </w:rPr>
        <w:t>4</w:t>
      </w:r>
      <w:r w:rsidRPr="00E0445B">
        <w:rPr>
          <w:rFonts w:asciiTheme="minorEastAsia" w:eastAsiaTheme="minorEastAsia" w:hAnsiTheme="minorEastAsia" w:cs="宋体"/>
          <w:b/>
          <w:bCs/>
          <w:szCs w:val="21"/>
        </w:rPr>
        <w:t>.</w:t>
      </w:r>
      <w:r w:rsidRPr="00E0445B">
        <w:rPr>
          <w:rFonts w:asciiTheme="minorEastAsia" w:eastAsiaTheme="minorEastAsia" w:hAnsiTheme="minorEastAsia" w:hint="eastAsia"/>
          <w:b/>
          <w:bCs/>
          <w:szCs w:val="21"/>
        </w:rPr>
        <w:t>除上述区域外在合同履约过程中采购人认为有必要增加的其他区域也列入合同服务范围，由此产生的费用由双方协商解决。</w:t>
      </w:r>
    </w:p>
    <w:p w:rsidR="00E0445B" w:rsidRPr="00E0445B" w:rsidRDefault="00E0445B" w:rsidP="00E0445B">
      <w:pPr>
        <w:ind w:firstLineChars="200" w:firstLine="420"/>
        <w:rPr>
          <w:rFonts w:asciiTheme="minorEastAsia" w:eastAsiaTheme="minorEastAsia" w:hAnsiTheme="minorEastAsia"/>
          <w:szCs w:val="21"/>
        </w:rPr>
      </w:pPr>
      <w:r w:rsidRPr="00E0445B">
        <w:rPr>
          <w:rFonts w:asciiTheme="minorEastAsia" w:eastAsiaTheme="minorEastAsia" w:hAnsiTheme="minorEastAsia" w:hint="eastAsia"/>
          <w:szCs w:val="21"/>
        </w:rPr>
        <w:t>四、服务范围和要求</w:t>
      </w:r>
    </w:p>
    <w:p w:rsidR="00E0445B" w:rsidRPr="00E0445B" w:rsidRDefault="00E0445B" w:rsidP="00E0445B">
      <w:pPr>
        <w:ind w:firstLineChars="200" w:firstLine="420"/>
        <w:rPr>
          <w:rFonts w:asciiTheme="minorEastAsia" w:eastAsiaTheme="minorEastAsia" w:hAnsiTheme="minorEastAsia"/>
          <w:szCs w:val="21"/>
        </w:rPr>
      </w:pPr>
      <w:r w:rsidRPr="00E0445B">
        <w:rPr>
          <w:rFonts w:asciiTheme="minorEastAsia" w:eastAsiaTheme="minorEastAsia" w:hAnsiTheme="minorEastAsia" w:hint="eastAsia"/>
          <w:szCs w:val="21"/>
        </w:rPr>
        <w:t>（一）保洁服务：全院区各大楼室内及院区内道路、停车场、玻璃雨棚、以及各幢大楼屋面（不包括斜屋面）、绿化带等区域卫生。此外，负责全院所有电梯保洁。所有病房、门诊、医技、办公室的空调进出风口表面卫生和窗户玻璃的清洗及纱窗清洗；灯罩卫生保洁等。</w:t>
      </w:r>
    </w:p>
    <w:p w:rsidR="00E0445B" w:rsidRPr="00E0445B" w:rsidRDefault="00E0445B" w:rsidP="00E0445B">
      <w:pPr>
        <w:ind w:firstLineChars="200" w:firstLine="420"/>
        <w:rPr>
          <w:rFonts w:asciiTheme="minorEastAsia" w:eastAsiaTheme="minorEastAsia" w:hAnsiTheme="minorEastAsia"/>
          <w:szCs w:val="21"/>
        </w:rPr>
      </w:pPr>
      <w:r w:rsidRPr="00E0445B">
        <w:rPr>
          <w:rFonts w:asciiTheme="minorEastAsia" w:eastAsiaTheme="minorEastAsia" w:hAnsiTheme="minorEastAsia" w:hint="eastAsia"/>
          <w:szCs w:val="21"/>
        </w:rPr>
        <w:t>（二）医疗运送服务：全院区病人运送、药品运送、标本运送、放射科片子、门诊会诊单、服务台诊断单等运送；病区被服运送等服务，三墩院区物流小车故障应急运送及三墩院区手术电梯梯控。</w:t>
      </w:r>
    </w:p>
    <w:p w:rsidR="00E0445B" w:rsidRPr="00E0445B" w:rsidRDefault="00E0445B" w:rsidP="00E0445B">
      <w:pPr>
        <w:ind w:firstLineChars="200" w:firstLine="420"/>
        <w:rPr>
          <w:rFonts w:asciiTheme="minorEastAsia" w:eastAsiaTheme="minorEastAsia" w:hAnsiTheme="minorEastAsia"/>
          <w:szCs w:val="21"/>
        </w:rPr>
      </w:pPr>
      <w:r w:rsidRPr="00E0445B">
        <w:rPr>
          <w:rFonts w:asciiTheme="minorEastAsia" w:eastAsiaTheme="minorEastAsia" w:hAnsiTheme="minorEastAsia" w:hint="eastAsia"/>
          <w:szCs w:val="21"/>
        </w:rPr>
        <w:t>（三）废品回收：废品（报纸、纸板、塑料瓶等）回收。要求当天清理出病区和门诊诊区。</w:t>
      </w:r>
    </w:p>
    <w:p w:rsidR="00E0445B" w:rsidRPr="00E0445B" w:rsidRDefault="00E0445B" w:rsidP="00E0445B">
      <w:pPr>
        <w:ind w:firstLineChars="200" w:firstLine="420"/>
        <w:rPr>
          <w:rFonts w:asciiTheme="minorEastAsia" w:eastAsiaTheme="minorEastAsia" w:hAnsiTheme="minorEastAsia"/>
          <w:szCs w:val="21"/>
        </w:rPr>
      </w:pPr>
      <w:r w:rsidRPr="00E0445B">
        <w:rPr>
          <w:rFonts w:asciiTheme="minorEastAsia" w:eastAsiaTheme="minorEastAsia" w:hAnsiTheme="minorEastAsia" w:hint="eastAsia"/>
          <w:szCs w:val="21"/>
        </w:rPr>
        <w:t>（四）根据院方实时要求，落实防控相关措施，配合院方一切应急相关人力物力支持，有相关配套培训及应急预案；因防控不力造成的不良后果及损失由物业方自行承担。</w:t>
      </w:r>
    </w:p>
    <w:p w:rsidR="00E0445B" w:rsidRPr="00E0445B" w:rsidRDefault="00E0445B" w:rsidP="00E0445B">
      <w:pPr>
        <w:ind w:firstLineChars="200" w:firstLine="420"/>
        <w:rPr>
          <w:rFonts w:asciiTheme="minorEastAsia" w:eastAsiaTheme="minorEastAsia" w:hAnsiTheme="minorEastAsia"/>
          <w:szCs w:val="21"/>
        </w:rPr>
      </w:pPr>
      <w:r w:rsidRPr="00E0445B">
        <w:rPr>
          <w:rFonts w:asciiTheme="minorEastAsia" w:eastAsiaTheme="minorEastAsia" w:hAnsiTheme="minorEastAsia" w:hint="eastAsia"/>
          <w:szCs w:val="21"/>
        </w:rPr>
        <w:t>（五）洗衣房运送被服：洗衣房对病房需要清洗的被服实行上门收集，干净的被服实行运送。</w:t>
      </w:r>
    </w:p>
    <w:p w:rsidR="00E0445B" w:rsidRPr="00E0445B" w:rsidRDefault="00E0445B" w:rsidP="00E0445B">
      <w:pPr>
        <w:ind w:firstLineChars="200" w:firstLine="420"/>
        <w:rPr>
          <w:rFonts w:asciiTheme="minorEastAsia" w:eastAsiaTheme="minorEastAsia" w:hAnsiTheme="minorEastAsia"/>
          <w:szCs w:val="21"/>
        </w:rPr>
      </w:pPr>
      <w:r w:rsidRPr="00E0445B">
        <w:rPr>
          <w:rFonts w:asciiTheme="minorEastAsia" w:eastAsiaTheme="minorEastAsia" w:hAnsiTheme="minorEastAsia" w:hint="eastAsia"/>
          <w:szCs w:val="21"/>
        </w:rPr>
        <w:t>（六）120急救中心担架工由急诊科管理。</w:t>
      </w:r>
    </w:p>
    <w:p w:rsidR="00E0445B" w:rsidRPr="00E0445B" w:rsidRDefault="00E0445B" w:rsidP="00E0445B">
      <w:pPr>
        <w:numPr>
          <w:ilvl w:val="0"/>
          <w:numId w:val="4"/>
        </w:numPr>
        <w:ind w:firstLineChars="200" w:firstLine="420"/>
        <w:rPr>
          <w:rFonts w:asciiTheme="minorEastAsia" w:eastAsiaTheme="minorEastAsia" w:hAnsiTheme="minorEastAsia"/>
          <w:szCs w:val="21"/>
        </w:rPr>
      </w:pPr>
      <w:r w:rsidRPr="00E0445B">
        <w:rPr>
          <w:rFonts w:asciiTheme="minorEastAsia" w:eastAsiaTheme="minorEastAsia" w:hAnsiTheme="minorEastAsia" w:hint="eastAsia"/>
          <w:szCs w:val="21"/>
        </w:rPr>
        <w:t>整个院区室内地胶板清洗打蜡；半年至少清洗打蜡一次。PVC地（墙）面养护不少于2次，石材地（墙）面养护不少于2次。外墙清洗1次。</w:t>
      </w:r>
    </w:p>
    <w:p w:rsidR="00E0445B" w:rsidRPr="00E0445B" w:rsidRDefault="00E0445B" w:rsidP="00E0445B">
      <w:pPr>
        <w:pStyle w:val="aa"/>
        <w:numPr>
          <w:ilvl w:val="0"/>
          <w:numId w:val="4"/>
        </w:numPr>
        <w:rPr>
          <w:rFonts w:asciiTheme="minorEastAsia" w:eastAsiaTheme="minorEastAsia" w:hAnsiTheme="minorEastAsia"/>
          <w:szCs w:val="21"/>
        </w:rPr>
      </w:pPr>
      <w:r w:rsidRPr="00E0445B">
        <w:rPr>
          <w:rFonts w:asciiTheme="minorEastAsia" w:eastAsiaTheme="minorEastAsia" w:hAnsiTheme="minorEastAsia" w:hint="eastAsia"/>
          <w:szCs w:val="21"/>
        </w:rPr>
        <w:t>宿舍管理及会务服务等。</w:t>
      </w:r>
    </w:p>
    <w:p w:rsidR="007A7D4D" w:rsidRPr="00E0445B" w:rsidRDefault="00E0445B" w:rsidP="00E0445B">
      <w:pPr>
        <w:ind w:firstLineChars="200" w:firstLine="420"/>
        <w:rPr>
          <w:rFonts w:ascii="宋体" w:hAnsi="宋体"/>
          <w:b/>
          <w:color w:val="000000"/>
          <w:sz w:val="28"/>
          <w:szCs w:val="28"/>
        </w:rPr>
      </w:pPr>
      <w:r w:rsidRPr="00E0445B">
        <w:rPr>
          <w:rFonts w:asciiTheme="minorEastAsia" w:eastAsiaTheme="minorEastAsia" w:hAnsiTheme="minorEastAsia" w:hint="eastAsia"/>
          <w:szCs w:val="21"/>
        </w:rPr>
        <w:t>（九）服务期内</w:t>
      </w:r>
      <w:r w:rsidRPr="00E0445B">
        <w:rPr>
          <w:rFonts w:asciiTheme="minorEastAsia" w:eastAsiaTheme="minorEastAsia" w:hAnsiTheme="minorEastAsia"/>
          <w:szCs w:val="21"/>
        </w:rPr>
        <w:t>投标人</w:t>
      </w:r>
      <w:r w:rsidRPr="00E0445B">
        <w:rPr>
          <w:rFonts w:asciiTheme="minorEastAsia" w:eastAsiaTheme="minorEastAsia" w:hAnsiTheme="minorEastAsia" w:hint="eastAsia"/>
          <w:szCs w:val="21"/>
        </w:rPr>
        <w:t>应服从采购人的管理要求，对采购人提出的服务标准的提高及临时交办的其他物业服务应予以积极响应，</w:t>
      </w:r>
      <w:r w:rsidRPr="00E0445B">
        <w:rPr>
          <w:rFonts w:asciiTheme="minorEastAsia" w:eastAsiaTheme="minorEastAsia" w:hAnsiTheme="minorEastAsia"/>
          <w:szCs w:val="21"/>
        </w:rPr>
        <w:t>投标人</w:t>
      </w:r>
      <w:r w:rsidRPr="00E0445B">
        <w:rPr>
          <w:rFonts w:asciiTheme="minorEastAsia" w:eastAsiaTheme="minorEastAsia" w:hAnsiTheme="minorEastAsia" w:hint="eastAsia"/>
          <w:szCs w:val="21"/>
        </w:rPr>
        <w:t>报价时应充分考虑此因素。</w:t>
      </w:r>
      <w:r w:rsidR="007A7D4D" w:rsidRPr="00E0445B">
        <w:rPr>
          <w:rFonts w:asciiTheme="minorEastAsia" w:eastAsiaTheme="minorEastAsia" w:hAnsiTheme="minorEastAsia"/>
          <w:b/>
          <w:color w:val="000000"/>
          <w:szCs w:val="21"/>
        </w:rPr>
        <w:br w:type="page"/>
      </w:r>
    </w:p>
    <w:p w:rsidR="00F8552F" w:rsidRPr="00E0445B" w:rsidRDefault="00F8552F" w:rsidP="00F8552F">
      <w:pPr>
        <w:widowControl/>
        <w:rPr>
          <w:rFonts w:ascii="宋体" w:hAnsi="宋体"/>
          <w:b/>
          <w:color w:val="000000"/>
          <w:sz w:val="28"/>
          <w:szCs w:val="28"/>
        </w:rPr>
      </w:pPr>
      <w:r w:rsidRPr="00E0445B">
        <w:rPr>
          <w:rFonts w:ascii="宋体" w:hAnsi="宋体"/>
          <w:b/>
          <w:color w:val="000000"/>
          <w:sz w:val="28"/>
          <w:szCs w:val="28"/>
        </w:rPr>
        <w:lastRenderedPageBreak/>
        <w:t>具体实施方案</w:t>
      </w:r>
      <w:r w:rsidRPr="00E0445B">
        <w:rPr>
          <w:rFonts w:ascii="宋体" w:hAnsi="宋体" w:hint="eastAsia"/>
          <w:b/>
          <w:color w:val="000000"/>
          <w:sz w:val="28"/>
          <w:szCs w:val="28"/>
        </w:rPr>
        <w:t>：</w:t>
      </w:r>
      <w:r w:rsidR="006E300D" w:rsidRPr="00E0445B">
        <w:rPr>
          <w:rFonts w:ascii="宋体" w:hAnsi="宋体" w:hint="eastAsia"/>
          <w:b/>
          <w:color w:val="000000"/>
          <w:sz w:val="28"/>
          <w:szCs w:val="28"/>
        </w:rPr>
        <w:t>（应包含详细的人员配置）</w:t>
      </w:r>
    </w:p>
    <w:p w:rsidR="00F8552F" w:rsidRPr="00E0445B" w:rsidRDefault="00F8552F" w:rsidP="00F8552F">
      <w:pPr>
        <w:widowControl/>
        <w:rPr>
          <w:rFonts w:ascii="宋体" w:hAnsi="宋体"/>
          <w:b/>
          <w:color w:val="000000"/>
          <w:sz w:val="28"/>
          <w:szCs w:val="28"/>
        </w:rPr>
      </w:pPr>
    </w:p>
    <w:p w:rsidR="00F8552F" w:rsidRPr="00E0445B" w:rsidRDefault="00F8552F">
      <w:pPr>
        <w:widowControl/>
        <w:jc w:val="left"/>
        <w:rPr>
          <w:rFonts w:ascii="宋体" w:hAnsi="宋体"/>
          <w:b/>
          <w:color w:val="000000"/>
          <w:sz w:val="28"/>
          <w:szCs w:val="28"/>
        </w:rPr>
      </w:pPr>
      <w:r w:rsidRPr="00E0445B">
        <w:rPr>
          <w:rFonts w:ascii="宋体" w:hAnsi="宋体"/>
          <w:b/>
          <w:color w:val="000000"/>
          <w:sz w:val="28"/>
          <w:szCs w:val="28"/>
        </w:rPr>
        <w:br w:type="page"/>
      </w:r>
    </w:p>
    <w:p w:rsidR="006D62C8" w:rsidRPr="00E0445B" w:rsidRDefault="006D62C8" w:rsidP="002B0D70">
      <w:pPr>
        <w:snapToGrid w:val="0"/>
        <w:spacing w:before="50" w:afterLines="50" w:after="120"/>
        <w:jc w:val="left"/>
        <w:rPr>
          <w:rFonts w:ascii="宋体" w:hAnsi="宋体"/>
          <w:b/>
          <w:color w:val="000000"/>
          <w:sz w:val="28"/>
          <w:szCs w:val="28"/>
        </w:rPr>
      </w:pPr>
      <w:r w:rsidRPr="00E0445B">
        <w:rPr>
          <w:rFonts w:ascii="宋体" w:hAnsi="宋体" w:hint="eastAsia"/>
          <w:b/>
          <w:color w:val="000000"/>
          <w:sz w:val="28"/>
          <w:szCs w:val="28"/>
        </w:rPr>
        <w:lastRenderedPageBreak/>
        <w:t>此页提供</w:t>
      </w:r>
      <w:r w:rsidR="002B0D70" w:rsidRPr="00E0445B">
        <w:rPr>
          <w:rFonts w:ascii="宋体" w:hAnsi="宋体" w:hint="eastAsia"/>
          <w:b/>
          <w:color w:val="000000"/>
          <w:sz w:val="28"/>
          <w:szCs w:val="28"/>
        </w:rPr>
        <w:t>优惠</w:t>
      </w:r>
      <w:r w:rsidRPr="00E0445B">
        <w:rPr>
          <w:rFonts w:ascii="宋体" w:hAnsi="宋体" w:hint="eastAsia"/>
          <w:b/>
          <w:color w:val="000000"/>
          <w:sz w:val="28"/>
          <w:szCs w:val="28"/>
        </w:rPr>
        <w:t>方案：</w:t>
      </w:r>
      <w:r w:rsidR="002B0D70" w:rsidRPr="00E0445B">
        <w:rPr>
          <w:rFonts w:ascii="宋体" w:hAnsi="宋体" w:hint="eastAsia"/>
          <w:b/>
          <w:color w:val="000000"/>
          <w:sz w:val="28"/>
          <w:szCs w:val="28"/>
        </w:rPr>
        <w:t>若有</w:t>
      </w:r>
    </w:p>
    <w:p w:rsidR="006D62C8" w:rsidRPr="00E0445B" w:rsidRDefault="006D62C8">
      <w:pPr>
        <w:widowControl/>
        <w:jc w:val="left"/>
        <w:rPr>
          <w:b/>
          <w:sz w:val="28"/>
          <w:szCs w:val="28"/>
        </w:rPr>
      </w:pPr>
    </w:p>
    <w:p w:rsidR="006D62C8" w:rsidRPr="00E0445B" w:rsidRDefault="006D62C8">
      <w:pPr>
        <w:widowControl/>
        <w:jc w:val="left"/>
        <w:rPr>
          <w:b/>
          <w:sz w:val="28"/>
          <w:szCs w:val="28"/>
        </w:rPr>
      </w:pPr>
    </w:p>
    <w:p w:rsidR="006D62C8" w:rsidRPr="00E0445B" w:rsidRDefault="006D62C8">
      <w:pPr>
        <w:widowControl/>
        <w:jc w:val="left"/>
        <w:rPr>
          <w:b/>
          <w:sz w:val="28"/>
          <w:szCs w:val="28"/>
        </w:rPr>
      </w:pPr>
      <w:r w:rsidRPr="00E0445B">
        <w:rPr>
          <w:b/>
          <w:sz w:val="28"/>
          <w:szCs w:val="28"/>
        </w:rPr>
        <w:br w:type="page"/>
      </w:r>
    </w:p>
    <w:p w:rsidR="009039FC" w:rsidRPr="00E0445B" w:rsidRDefault="009039FC" w:rsidP="000324A1">
      <w:pPr>
        <w:snapToGrid w:val="0"/>
        <w:spacing w:before="50"/>
        <w:jc w:val="center"/>
        <w:rPr>
          <w:rFonts w:ascii="宋体" w:hAnsi="宋体"/>
          <w:b/>
          <w:spacing w:val="40"/>
          <w:kern w:val="0"/>
          <w:sz w:val="28"/>
          <w:szCs w:val="28"/>
        </w:rPr>
      </w:pPr>
      <w:r w:rsidRPr="00E0445B">
        <w:rPr>
          <w:rFonts w:ascii="宋体" w:hAnsi="宋体" w:hint="eastAsia"/>
          <w:b/>
          <w:spacing w:val="40"/>
          <w:kern w:val="0"/>
          <w:sz w:val="28"/>
          <w:szCs w:val="28"/>
        </w:rPr>
        <w:lastRenderedPageBreak/>
        <w:t>资信及商务响应表</w:t>
      </w:r>
    </w:p>
    <w:p w:rsidR="002B0D70" w:rsidRPr="00E0445B" w:rsidRDefault="002B0D70" w:rsidP="002B0D70">
      <w:pPr>
        <w:snapToGrid w:val="0"/>
        <w:spacing w:beforeLines="50" w:before="120" w:after="50" w:line="360" w:lineRule="auto"/>
        <w:jc w:val="center"/>
        <w:rPr>
          <w:rFonts w:ascii="宋体" w:hAnsi="宋体"/>
          <w:sz w:val="30"/>
          <w:szCs w:val="30"/>
        </w:rPr>
      </w:pPr>
      <w:r w:rsidRPr="00E0445B">
        <w:rPr>
          <w:rFonts w:hint="eastAsia"/>
          <w:b/>
          <w:sz w:val="30"/>
          <w:szCs w:val="30"/>
        </w:rPr>
        <w:t>投标人资格承诺函</w:t>
      </w:r>
    </w:p>
    <w:p w:rsidR="002B0D70" w:rsidRPr="00E0445B" w:rsidRDefault="002B0D70" w:rsidP="002B0D70">
      <w:pPr>
        <w:snapToGrid w:val="0"/>
        <w:spacing w:beforeLines="50" w:before="120" w:after="50" w:line="360" w:lineRule="auto"/>
        <w:rPr>
          <w:rFonts w:ascii="宋体" w:hAnsi="宋体"/>
          <w:sz w:val="24"/>
          <w:szCs w:val="20"/>
        </w:rPr>
      </w:pPr>
      <w:r w:rsidRPr="00E0445B">
        <w:rPr>
          <w:rFonts w:ascii="宋体" w:hAnsi="宋体" w:hint="eastAsia"/>
          <w:sz w:val="24"/>
        </w:rPr>
        <w:t>致：</w:t>
      </w:r>
      <w:r w:rsidRPr="00E0445B">
        <w:rPr>
          <w:rFonts w:ascii="宋体" w:hAnsi="宋体"/>
          <w:sz w:val="24"/>
        </w:rPr>
        <w:t>______</w:t>
      </w:r>
      <w:r w:rsidRPr="00E0445B">
        <w:rPr>
          <w:rFonts w:ascii="宋体" w:hAnsi="宋体"/>
          <w:sz w:val="24"/>
          <w:u w:val="single"/>
        </w:rPr>
        <w:t>_     _</w:t>
      </w:r>
      <w:r w:rsidRPr="00E0445B">
        <w:rPr>
          <w:rFonts w:ascii="宋体" w:hAnsi="宋体"/>
          <w:sz w:val="24"/>
        </w:rPr>
        <w:t>_</w:t>
      </w:r>
      <w:r w:rsidRPr="00E0445B">
        <w:rPr>
          <w:rFonts w:ascii="宋体" w:hAnsi="宋体" w:hint="eastAsia"/>
          <w:sz w:val="24"/>
        </w:rPr>
        <w:t>：</w:t>
      </w:r>
    </w:p>
    <w:p w:rsidR="002B0D70" w:rsidRPr="00E0445B" w:rsidRDefault="002B0D70" w:rsidP="002B0D70">
      <w:pPr>
        <w:snapToGrid w:val="0"/>
        <w:spacing w:beforeLines="50" w:before="120" w:after="50" w:line="360" w:lineRule="auto"/>
        <w:ind w:firstLineChars="300" w:firstLine="720"/>
        <w:rPr>
          <w:rFonts w:ascii="宋体" w:hAnsi="宋体"/>
          <w:sz w:val="24"/>
          <w:szCs w:val="20"/>
        </w:rPr>
      </w:pPr>
      <w:r w:rsidRPr="00E0445B">
        <w:rPr>
          <w:rFonts w:ascii="宋体" w:hAnsi="宋体"/>
          <w:sz w:val="24"/>
        </w:rPr>
        <w:t>______</w:t>
      </w:r>
      <w:r w:rsidRPr="00E0445B">
        <w:rPr>
          <w:rFonts w:ascii="宋体" w:hAnsi="宋体"/>
          <w:sz w:val="24"/>
          <w:u w:val="single"/>
        </w:rPr>
        <w:t>_     _</w:t>
      </w:r>
      <w:r w:rsidRPr="00E0445B">
        <w:rPr>
          <w:rFonts w:ascii="宋体" w:hAnsi="宋体"/>
          <w:sz w:val="24"/>
        </w:rPr>
        <w:t>_</w:t>
      </w:r>
      <w:r w:rsidRPr="00E0445B">
        <w:rPr>
          <w:rFonts w:ascii="宋体" w:hAnsi="宋体" w:hint="eastAsia"/>
          <w:sz w:val="24"/>
        </w:rPr>
        <w:t>（投标人名称）符合参加本次政府采购活动的资格条件并承诺如下。</w:t>
      </w:r>
    </w:p>
    <w:p w:rsidR="002B0D70" w:rsidRPr="00E0445B" w:rsidRDefault="002B0D70" w:rsidP="002B0D70">
      <w:pPr>
        <w:snapToGrid w:val="0"/>
        <w:spacing w:beforeLines="50" w:before="120" w:after="50" w:line="360" w:lineRule="auto"/>
        <w:ind w:firstLineChars="200" w:firstLine="480"/>
        <w:rPr>
          <w:rFonts w:ascii="宋体" w:hAnsi="宋体"/>
          <w:sz w:val="24"/>
        </w:rPr>
      </w:pPr>
      <w:r w:rsidRPr="00E0445B">
        <w:rPr>
          <w:rFonts w:ascii="宋体" w:hAnsi="宋体" w:hint="eastAsia"/>
          <w:sz w:val="24"/>
        </w:rPr>
        <w:t>一、满足《中华人民共和国政府采购法》第二十二条规定</w:t>
      </w:r>
    </w:p>
    <w:p w:rsidR="002B0D70" w:rsidRPr="00E0445B" w:rsidRDefault="002B0D70" w:rsidP="002B0D70">
      <w:pPr>
        <w:snapToGrid w:val="0"/>
        <w:spacing w:beforeLines="50" w:before="120" w:after="50" w:line="360" w:lineRule="auto"/>
        <w:ind w:firstLineChars="200" w:firstLine="480"/>
        <w:rPr>
          <w:rFonts w:ascii="宋体" w:hAnsi="宋体" w:cs="宋体"/>
          <w:kern w:val="0"/>
          <w:sz w:val="24"/>
        </w:rPr>
      </w:pPr>
      <w:r w:rsidRPr="00E0445B">
        <w:rPr>
          <w:rFonts w:ascii="宋体" w:hAnsi="宋体" w:cs="宋体" w:hint="eastAsia"/>
          <w:kern w:val="0"/>
          <w:sz w:val="24"/>
        </w:rPr>
        <w:t>1、</w:t>
      </w:r>
      <w:r w:rsidRPr="00E0445B">
        <w:rPr>
          <w:rFonts w:ascii="宋体" w:hAnsi="宋体" w:cs="宋体"/>
          <w:kern w:val="0"/>
          <w:sz w:val="24"/>
        </w:rPr>
        <w:t>具有独立承担民事责任的能力；</w:t>
      </w:r>
      <w:r w:rsidRPr="00E0445B">
        <w:rPr>
          <w:rFonts w:ascii="宋体" w:hAnsi="宋体" w:cs="宋体"/>
          <w:kern w:val="0"/>
          <w:sz w:val="24"/>
        </w:rPr>
        <w:br/>
        <w:t>  </w:t>
      </w:r>
      <w:r w:rsidRPr="00E0445B">
        <w:rPr>
          <w:rFonts w:ascii="宋体" w:hAnsi="宋体" w:cs="宋体" w:hint="eastAsia"/>
          <w:kern w:val="0"/>
          <w:sz w:val="24"/>
        </w:rPr>
        <w:t>2、</w:t>
      </w:r>
      <w:r w:rsidRPr="00E0445B">
        <w:rPr>
          <w:rFonts w:ascii="宋体" w:hAnsi="宋体" w:cs="宋体"/>
          <w:kern w:val="0"/>
          <w:sz w:val="24"/>
        </w:rPr>
        <w:t>具有良好的商业信誉和健全的财务会计制度；</w:t>
      </w:r>
      <w:r w:rsidRPr="00E0445B">
        <w:rPr>
          <w:rFonts w:ascii="宋体" w:hAnsi="宋体" w:cs="宋体"/>
          <w:kern w:val="0"/>
          <w:sz w:val="24"/>
        </w:rPr>
        <w:br/>
        <w:t>  </w:t>
      </w:r>
      <w:r w:rsidRPr="00E0445B">
        <w:rPr>
          <w:rFonts w:ascii="宋体" w:hAnsi="宋体" w:cs="宋体" w:hint="eastAsia"/>
          <w:kern w:val="0"/>
          <w:sz w:val="24"/>
        </w:rPr>
        <w:t>3、</w:t>
      </w:r>
      <w:r w:rsidRPr="00E0445B">
        <w:rPr>
          <w:rFonts w:ascii="宋体" w:hAnsi="宋体" w:cs="宋体"/>
          <w:kern w:val="0"/>
          <w:sz w:val="24"/>
        </w:rPr>
        <w:t>具有履行合同所必需的设备和专业技术能力；</w:t>
      </w:r>
      <w:r w:rsidRPr="00E0445B">
        <w:rPr>
          <w:rFonts w:ascii="宋体" w:hAnsi="宋体" w:cs="宋体"/>
          <w:kern w:val="0"/>
          <w:sz w:val="24"/>
        </w:rPr>
        <w:br/>
        <w:t>  </w:t>
      </w:r>
      <w:r w:rsidRPr="00E0445B">
        <w:rPr>
          <w:rFonts w:ascii="宋体" w:hAnsi="宋体" w:cs="宋体" w:hint="eastAsia"/>
          <w:kern w:val="0"/>
          <w:sz w:val="24"/>
        </w:rPr>
        <w:t>4、</w:t>
      </w:r>
      <w:r w:rsidRPr="00E0445B">
        <w:rPr>
          <w:rFonts w:ascii="宋体" w:hAnsi="宋体" w:cs="宋体"/>
          <w:kern w:val="0"/>
          <w:sz w:val="24"/>
        </w:rPr>
        <w:t>有依法缴纳税收和社会保障资金的良好记录；</w:t>
      </w:r>
      <w:r w:rsidRPr="00E0445B">
        <w:rPr>
          <w:rFonts w:ascii="宋体" w:hAnsi="宋体" w:cs="宋体"/>
          <w:kern w:val="0"/>
          <w:sz w:val="24"/>
        </w:rPr>
        <w:br/>
        <w:t>  </w:t>
      </w:r>
      <w:r w:rsidRPr="00E0445B">
        <w:rPr>
          <w:rFonts w:ascii="宋体" w:hAnsi="宋体" w:cs="宋体" w:hint="eastAsia"/>
          <w:kern w:val="0"/>
          <w:sz w:val="24"/>
        </w:rPr>
        <w:t>5、</w:t>
      </w:r>
      <w:r w:rsidRPr="00E0445B">
        <w:rPr>
          <w:rFonts w:ascii="宋体" w:hAnsi="宋体" w:cs="宋体"/>
          <w:kern w:val="0"/>
          <w:sz w:val="24"/>
        </w:rPr>
        <w:t>参加政府采购活动前三年内，在经营活动中没有重大违法记录；</w:t>
      </w:r>
    </w:p>
    <w:p w:rsidR="002B0D70" w:rsidRPr="00E0445B" w:rsidRDefault="002B0D70" w:rsidP="002B0D70">
      <w:pPr>
        <w:snapToGrid w:val="0"/>
        <w:spacing w:beforeLines="50" w:before="120" w:after="50" w:line="360" w:lineRule="auto"/>
        <w:ind w:firstLineChars="200" w:firstLine="480"/>
        <w:rPr>
          <w:rFonts w:ascii="宋体" w:hAnsi="宋体" w:cs="宋体"/>
          <w:kern w:val="0"/>
          <w:sz w:val="24"/>
        </w:rPr>
      </w:pPr>
      <w:r w:rsidRPr="00E0445B">
        <w:rPr>
          <w:rFonts w:ascii="宋体" w:hAnsi="宋体" w:cs="宋体" w:hint="eastAsia"/>
          <w:kern w:val="0"/>
          <w:sz w:val="24"/>
        </w:rPr>
        <w:t>二、未被“信用中国”（www.creditchina.gov.cn)、中国政府采购网（www.ccgp.gov.cn）列入失信被执行人、重大税收违法案件当事人名单、政府采购严重违法失信行为记录名单。</w:t>
      </w:r>
    </w:p>
    <w:p w:rsidR="002B0D70" w:rsidRPr="00E0445B" w:rsidRDefault="002B0D70" w:rsidP="002B0D70">
      <w:pPr>
        <w:snapToGrid w:val="0"/>
        <w:spacing w:line="360" w:lineRule="auto"/>
        <w:ind w:firstLineChars="200" w:firstLine="480"/>
        <w:rPr>
          <w:rFonts w:ascii="宋体" w:hAnsi="宋体" w:cs="宋体"/>
          <w:i/>
          <w:kern w:val="0"/>
          <w:sz w:val="24"/>
        </w:rPr>
      </w:pPr>
    </w:p>
    <w:p w:rsidR="002B0D70" w:rsidRPr="00E0445B" w:rsidRDefault="002B0D70" w:rsidP="002B0D70">
      <w:pPr>
        <w:snapToGrid w:val="0"/>
        <w:spacing w:line="360" w:lineRule="auto"/>
        <w:ind w:firstLineChars="200" w:firstLine="480"/>
        <w:rPr>
          <w:rFonts w:ascii="宋体" w:hAnsi="宋体" w:cs="宋体"/>
          <w:i/>
          <w:kern w:val="0"/>
          <w:sz w:val="24"/>
        </w:rPr>
      </w:pPr>
    </w:p>
    <w:p w:rsidR="002B0D70" w:rsidRPr="00E0445B" w:rsidRDefault="002B0D70" w:rsidP="002B0D70">
      <w:pPr>
        <w:snapToGrid w:val="0"/>
        <w:spacing w:line="360" w:lineRule="auto"/>
        <w:ind w:firstLineChars="200" w:firstLine="480"/>
        <w:rPr>
          <w:rFonts w:ascii="宋体" w:hAnsi="宋体" w:cs="宋体"/>
          <w:kern w:val="0"/>
          <w:sz w:val="24"/>
        </w:rPr>
      </w:pPr>
    </w:p>
    <w:p w:rsidR="002B0D70" w:rsidRPr="00E0445B" w:rsidRDefault="002B0D70" w:rsidP="002B0D70">
      <w:pPr>
        <w:snapToGrid w:val="0"/>
        <w:spacing w:line="360" w:lineRule="auto"/>
        <w:ind w:firstLineChars="200" w:firstLine="480"/>
        <w:rPr>
          <w:rFonts w:ascii="宋体" w:hAnsi="宋体" w:cs="宋体"/>
          <w:kern w:val="0"/>
          <w:sz w:val="24"/>
        </w:rPr>
      </w:pPr>
      <w:r w:rsidRPr="00E0445B">
        <w:rPr>
          <w:rFonts w:ascii="宋体" w:hAnsi="宋体" w:cs="宋体" w:hint="eastAsia"/>
          <w:kern w:val="0"/>
          <w:sz w:val="24"/>
        </w:rPr>
        <w:t>本单位对上述承诺内容的真实性负责。如有虚假，将依法承担相应责任。</w:t>
      </w:r>
    </w:p>
    <w:p w:rsidR="002B0D70" w:rsidRPr="00E0445B" w:rsidRDefault="002B0D70" w:rsidP="002B0D70">
      <w:pPr>
        <w:spacing w:line="360" w:lineRule="auto"/>
        <w:rPr>
          <w:rFonts w:ascii="宋体" w:hAnsi="宋体"/>
          <w:sz w:val="24"/>
        </w:rPr>
      </w:pPr>
    </w:p>
    <w:p w:rsidR="002B0D70" w:rsidRPr="00E0445B" w:rsidRDefault="002B0D70" w:rsidP="002B0D70">
      <w:pPr>
        <w:spacing w:line="360" w:lineRule="auto"/>
        <w:rPr>
          <w:rFonts w:ascii="宋体" w:hAnsi="宋体"/>
          <w:sz w:val="24"/>
        </w:rPr>
      </w:pPr>
    </w:p>
    <w:p w:rsidR="002B0D70" w:rsidRPr="00E0445B" w:rsidRDefault="002B0D70" w:rsidP="002B0D70">
      <w:pPr>
        <w:widowControl/>
        <w:spacing w:line="360" w:lineRule="auto"/>
        <w:jc w:val="left"/>
        <w:rPr>
          <w:rFonts w:ascii="宋体" w:hAnsi="宋体"/>
          <w:sz w:val="24"/>
        </w:rPr>
      </w:pPr>
      <w:r w:rsidRPr="00E0445B">
        <w:rPr>
          <w:rFonts w:ascii="宋体" w:hAnsi="宋体" w:hint="eastAsia"/>
          <w:sz w:val="24"/>
        </w:rPr>
        <w:t>投标人：</w:t>
      </w:r>
      <w:r w:rsidRPr="00E0445B">
        <w:rPr>
          <w:rFonts w:ascii="宋体" w:hAnsi="宋体"/>
          <w:sz w:val="24"/>
          <w:u w:val="single"/>
        </w:rPr>
        <w:t xml:space="preserve">       </w:t>
      </w:r>
      <w:r w:rsidRPr="00E0445B">
        <w:rPr>
          <w:rFonts w:ascii="宋体" w:hAnsi="宋体" w:hint="eastAsia"/>
          <w:sz w:val="24"/>
          <w:u w:val="single"/>
        </w:rPr>
        <w:t>（盖章）</w:t>
      </w:r>
      <w:r w:rsidRPr="00E0445B">
        <w:rPr>
          <w:rFonts w:ascii="宋体" w:hAnsi="宋体"/>
          <w:sz w:val="24"/>
          <w:u w:val="single"/>
        </w:rPr>
        <w:t xml:space="preserve">        </w:t>
      </w:r>
      <w:r w:rsidRPr="00E0445B">
        <w:rPr>
          <w:rFonts w:ascii="宋体" w:hAnsi="宋体"/>
          <w:sz w:val="24"/>
        </w:rPr>
        <w:t xml:space="preserve"> </w:t>
      </w:r>
    </w:p>
    <w:p w:rsidR="002B0D70" w:rsidRPr="00E0445B" w:rsidRDefault="002B0D70" w:rsidP="002B0D70">
      <w:pPr>
        <w:widowControl/>
        <w:spacing w:line="360" w:lineRule="auto"/>
        <w:jc w:val="left"/>
        <w:rPr>
          <w:rFonts w:ascii="宋体" w:hAnsi="宋体"/>
          <w:sz w:val="24"/>
        </w:rPr>
      </w:pPr>
    </w:p>
    <w:p w:rsidR="002B0D70" w:rsidRPr="00E0445B" w:rsidRDefault="002B0D70" w:rsidP="002B0D70">
      <w:pPr>
        <w:widowControl/>
        <w:spacing w:line="360" w:lineRule="auto"/>
        <w:jc w:val="left"/>
        <w:rPr>
          <w:rFonts w:ascii="宋体" w:hAnsi="宋体"/>
          <w:sz w:val="24"/>
        </w:rPr>
      </w:pPr>
    </w:p>
    <w:p w:rsidR="002B0D70" w:rsidRPr="00E0445B" w:rsidRDefault="002B0D70" w:rsidP="002B0D70">
      <w:pPr>
        <w:widowControl/>
        <w:spacing w:line="360" w:lineRule="auto"/>
        <w:jc w:val="left"/>
        <w:rPr>
          <w:rFonts w:ascii="宋体" w:hAnsi="宋体" w:cs="Arial"/>
          <w:kern w:val="0"/>
          <w:sz w:val="24"/>
        </w:rPr>
      </w:pPr>
      <w:r w:rsidRPr="00E0445B">
        <w:rPr>
          <w:rFonts w:ascii="宋体" w:hAnsi="宋体"/>
          <w:sz w:val="24"/>
        </w:rPr>
        <w:t>年    月    日</w:t>
      </w:r>
    </w:p>
    <w:p w:rsidR="00990D82" w:rsidRPr="00E0445B" w:rsidRDefault="00990D82" w:rsidP="002B0D70">
      <w:pPr>
        <w:snapToGrid w:val="0"/>
        <w:spacing w:beforeLines="50" w:before="120" w:after="50"/>
        <w:rPr>
          <w:rFonts w:ascii="宋体" w:hAnsi="宋体"/>
          <w:b/>
          <w:sz w:val="30"/>
          <w:szCs w:val="30"/>
        </w:rPr>
      </w:pPr>
      <w:r w:rsidRPr="00E0445B">
        <w:rPr>
          <w:rFonts w:ascii="宋体" w:hAnsi="宋体"/>
          <w:sz w:val="28"/>
          <w:szCs w:val="28"/>
        </w:rPr>
        <w:br w:type="page"/>
      </w:r>
    </w:p>
    <w:p w:rsidR="006C5344" w:rsidRPr="00E0445B" w:rsidRDefault="006C5344" w:rsidP="00244505">
      <w:pPr>
        <w:snapToGrid w:val="0"/>
        <w:spacing w:before="50"/>
        <w:jc w:val="left"/>
        <w:rPr>
          <w:rFonts w:ascii="宋体" w:hAnsi="宋体"/>
          <w:color w:val="000000"/>
          <w:sz w:val="28"/>
          <w:szCs w:val="28"/>
        </w:rPr>
      </w:pPr>
      <w:r w:rsidRPr="00E0445B">
        <w:rPr>
          <w:rFonts w:ascii="宋体" w:hAnsi="宋体" w:hint="eastAsia"/>
          <w:sz w:val="28"/>
          <w:szCs w:val="28"/>
        </w:rPr>
        <w:lastRenderedPageBreak/>
        <w:t>此页</w:t>
      </w:r>
      <w:r w:rsidRPr="00E0445B">
        <w:rPr>
          <w:rFonts w:ascii="宋体" w:hAnsi="宋体" w:hint="eastAsia"/>
          <w:color w:val="000000"/>
          <w:sz w:val="28"/>
          <w:szCs w:val="28"/>
        </w:rPr>
        <w:t>提供符合年检要求的营业执照副本复印件</w:t>
      </w:r>
    </w:p>
    <w:p w:rsidR="006C5344" w:rsidRPr="00E0445B" w:rsidRDefault="006C5344">
      <w:pPr>
        <w:widowControl/>
        <w:jc w:val="left"/>
        <w:rPr>
          <w:rFonts w:ascii="宋体" w:hAnsi="宋体"/>
          <w:color w:val="000000"/>
          <w:sz w:val="28"/>
          <w:szCs w:val="28"/>
        </w:rPr>
      </w:pPr>
      <w:r w:rsidRPr="00E0445B">
        <w:rPr>
          <w:rFonts w:ascii="宋体" w:hAnsi="宋体"/>
          <w:color w:val="000000"/>
          <w:sz w:val="28"/>
          <w:szCs w:val="28"/>
        </w:rPr>
        <w:br w:type="page"/>
      </w:r>
    </w:p>
    <w:p w:rsidR="006C5344" w:rsidRPr="00E0445B" w:rsidRDefault="006C5344" w:rsidP="006C5344">
      <w:pPr>
        <w:spacing w:line="300" w:lineRule="auto"/>
        <w:rPr>
          <w:rFonts w:ascii="宋体" w:hAnsi="宋体"/>
          <w:color w:val="000000"/>
          <w:sz w:val="28"/>
          <w:szCs w:val="28"/>
        </w:rPr>
      </w:pPr>
      <w:r w:rsidRPr="00E0445B">
        <w:rPr>
          <w:rFonts w:ascii="宋体" w:hAnsi="宋体" w:hint="eastAsia"/>
          <w:color w:val="000000"/>
          <w:sz w:val="28"/>
          <w:szCs w:val="28"/>
        </w:rPr>
        <w:lastRenderedPageBreak/>
        <w:t>此页提供经营许可证</w:t>
      </w:r>
    </w:p>
    <w:p w:rsidR="006C5344" w:rsidRPr="00E0445B" w:rsidRDefault="006C5344">
      <w:pPr>
        <w:widowControl/>
        <w:jc w:val="left"/>
        <w:rPr>
          <w:rFonts w:ascii="宋体" w:hAnsi="宋体"/>
          <w:color w:val="000000"/>
          <w:sz w:val="28"/>
          <w:szCs w:val="28"/>
        </w:rPr>
      </w:pPr>
      <w:r w:rsidRPr="00E0445B">
        <w:rPr>
          <w:rFonts w:ascii="宋体" w:hAnsi="宋体"/>
          <w:color w:val="000000"/>
          <w:sz w:val="28"/>
          <w:szCs w:val="28"/>
        </w:rPr>
        <w:br w:type="page"/>
      </w:r>
    </w:p>
    <w:p w:rsidR="00990D82" w:rsidRPr="00E0445B" w:rsidRDefault="00990D82" w:rsidP="00990D82">
      <w:pPr>
        <w:spacing w:line="300" w:lineRule="auto"/>
        <w:rPr>
          <w:rFonts w:ascii="宋体" w:hAnsi="宋体"/>
          <w:color w:val="000000"/>
          <w:sz w:val="28"/>
          <w:szCs w:val="28"/>
        </w:rPr>
      </w:pPr>
      <w:r w:rsidRPr="00E0445B">
        <w:rPr>
          <w:rFonts w:ascii="宋体" w:hAnsi="宋体"/>
          <w:color w:val="000000"/>
          <w:sz w:val="28"/>
          <w:szCs w:val="28"/>
        </w:rPr>
        <w:lastRenderedPageBreak/>
        <w:t>此页提供浙江省内用户名单</w:t>
      </w:r>
      <w:r w:rsidRPr="00E0445B">
        <w:rPr>
          <w:rFonts w:ascii="宋体" w:hAnsi="宋体" w:hint="eastAsia"/>
          <w:color w:val="000000"/>
          <w:sz w:val="28"/>
          <w:szCs w:val="28"/>
        </w:rPr>
        <w:t>及采购日期、</w:t>
      </w:r>
      <w:r w:rsidR="006D62C8" w:rsidRPr="00E0445B">
        <w:rPr>
          <w:rFonts w:ascii="宋体" w:hAnsi="宋体" w:hint="eastAsia"/>
          <w:color w:val="000000"/>
          <w:sz w:val="28"/>
          <w:szCs w:val="28"/>
        </w:rPr>
        <w:t>政府招标编号</w:t>
      </w:r>
      <w:r w:rsidR="002B0D70" w:rsidRPr="00E0445B">
        <w:rPr>
          <w:rFonts w:ascii="宋体" w:hAnsi="宋体" w:hint="eastAsia"/>
          <w:color w:val="000000"/>
          <w:sz w:val="28"/>
          <w:szCs w:val="28"/>
        </w:rPr>
        <w:t>、合同复印件</w:t>
      </w:r>
    </w:p>
    <w:p w:rsidR="004173FF" w:rsidRPr="00E0445B" w:rsidRDefault="004173FF">
      <w:pPr>
        <w:widowControl/>
        <w:jc w:val="left"/>
        <w:rPr>
          <w:rFonts w:ascii="宋体" w:hAnsi="宋体"/>
          <w:color w:val="000000"/>
          <w:sz w:val="28"/>
          <w:szCs w:val="28"/>
        </w:rPr>
      </w:pPr>
    </w:p>
    <w:p w:rsidR="00990D82" w:rsidRPr="00E0445B" w:rsidRDefault="00990D82">
      <w:pPr>
        <w:widowControl/>
        <w:jc w:val="left"/>
        <w:rPr>
          <w:rFonts w:ascii="宋体" w:hAnsi="宋体"/>
          <w:sz w:val="30"/>
          <w:szCs w:val="30"/>
        </w:rPr>
      </w:pPr>
      <w:r w:rsidRPr="00E0445B">
        <w:rPr>
          <w:rFonts w:ascii="宋体" w:hAnsi="宋体"/>
          <w:sz w:val="30"/>
          <w:szCs w:val="30"/>
        </w:rPr>
        <w:br w:type="page"/>
      </w:r>
    </w:p>
    <w:p w:rsidR="00724AE1" w:rsidRDefault="00990D82">
      <w:pPr>
        <w:widowControl/>
        <w:jc w:val="left"/>
        <w:rPr>
          <w:rFonts w:ascii="宋体" w:hAnsi="宋体"/>
          <w:sz w:val="30"/>
          <w:szCs w:val="30"/>
        </w:rPr>
      </w:pPr>
      <w:r w:rsidRPr="00E0445B">
        <w:rPr>
          <w:rFonts w:ascii="宋体" w:hAnsi="宋体"/>
          <w:sz w:val="30"/>
          <w:szCs w:val="30"/>
        </w:rPr>
        <w:lastRenderedPageBreak/>
        <w:t>此页提供彩页</w:t>
      </w:r>
    </w:p>
    <w:sectPr w:rsidR="00724AE1" w:rsidSect="00D55E9E">
      <w:headerReference w:type="default" r:id="rId13"/>
      <w:pgSz w:w="11906" w:h="16838"/>
      <w:pgMar w:top="1247" w:right="1559" w:bottom="1474" w:left="1797" w:header="851" w:footer="851"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023" w:rsidRDefault="000F2023" w:rsidP="002F1A1E">
      <w:r>
        <w:separator/>
      </w:r>
    </w:p>
  </w:endnote>
  <w:endnote w:type="continuationSeparator" w:id="0">
    <w:p w:rsidR="000F2023" w:rsidRDefault="000F2023" w:rsidP="002F1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5B" w:rsidRDefault="00E0445B">
    <w:pPr>
      <w:pStyle w:val="a4"/>
      <w:framePr w:h="0" w:wrap="around" w:vAnchor="text" w:hAnchor="margin" w:xAlign="right" w:y="1"/>
      <w:rPr>
        <w:rStyle w:val="a6"/>
      </w:rPr>
    </w:pPr>
    <w:r>
      <w:fldChar w:fldCharType="begin"/>
    </w:r>
    <w:r>
      <w:rPr>
        <w:rStyle w:val="a6"/>
      </w:rPr>
      <w:instrText xml:space="preserve">PAGE  </w:instrText>
    </w:r>
    <w:r>
      <w:fldChar w:fldCharType="end"/>
    </w:r>
  </w:p>
  <w:p w:rsidR="00E0445B" w:rsidRDefault="00E0445B">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5B" w:rsidRDefault="00E0445B">
    <w:pPr>
      <w:pStyle w:val="a4"/>
      <w:framePr w:h="0" w:wrap="around" w:vAnchor="text" w:hAnchor="margin" w:xAlign="right" w:y="1"/>
      <w:rPr>
        <w:rStyle w:val="a6"/>
      </w:rPr>
    </w:pPr>
    <w:r>
      <w:fldChar w:fldCharType="begin"/>
    </w:r>
    <w:r>
      <w:rPr>
        <w:rStyle w:val="a6"/>
      </w:rPr>
      <w:instrText xml:space="preserve">PAGE  </w:instrText>
    </w:r>
    <w:r>
      <w:fldChar w:fldCharType="separate"/>
    </w:r>
    <w:r w:rsidR="000733CD">
      <w:rPr>
        <w:rStyle w:val="a6"/>
        <w:noProof/>
      </w:rPr>
      <w:t>2</w:t>
    </w:r>
    <w:r>
      <w:fldChar w:fldCharType="end"/>
    </w:r>
  </w:p>
  <w:p w:rsidR="00E0445B" w:rsidRDefault="00E0445B">
    <w:pPr>
      <w:pStyle w:val="a4"/>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5B" w:rsidRDefault="00E0445B">
    <w:pPr>
      <w:pStyle w:val="a4"/>
      <w:framePr w:h="0" w:wrap="around" w:vAnchor="text" w:hAnchor="margin" w:xAlign="right" w:y="1"/>
      <w:rPr>
        <w:rStyle w:val="a6"/>
      </w:rPr>
    </w:pPr>
    <w:r>
      <w:fldChar w:fldCharType="begin"/>
    </w:r>
    <w:r>
      <w:rPr>
        <w:rStyle w:val="a6"/>
      </w:rPr>
      <w:instrText xml:space="preserve">PAGE  </w:instrText>
    </w:r>
    <w:r>
      <w:fldChar w:fldCharType="separate"/>
    </w:r>
    <w:r>
      <w:rPr>
        <w:rStyle w:val="a6"/>
      </w:rPr>
      <w:t>1</w:t>
    </w:r>
    <w:r>
      <w:fldChar w:fldCharType="end"/>
    </w:r>
  </w:p>
  <w:p w:rsidR="00E0445B" w:rsidRDefault="00E0445B">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023" w:rsidRDefault="000F2023" w:rsidP="002F1A1E">
      <w:r>
        <w:separator/>
      </w:r>
    </w:p>
  </w:footnote>
  <w:footnote w:type="continuationSeparator" w:id="0">
    <w:p w:rsidR="000F2023" w:rsidRDefault="000F2023" w:rsidP="002F1A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5B" w:rsidRDefault="00E0445B">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45B" w:rsidRPr="007A7D4D" w:rsidRDefault="00E0445B" w:rsidP="007A7D4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5087FE9"/>
    <w:multiLevelType w:val="singleLevel"/>
    <w:tmpl w:val="F5087FE9"/>
    <w:lvl w:ilvl="0">
      <w:start w:val="7"/>
      <w:numFmt w:val="chineseCounting"/>
      <w:suff w:val="nothing"/>
      <w:lvlText w:val="（%1）"/>
      <w:lvlJc w:val="left"/>
      <w:rPr>
        <w:rFonts w:hint="eastAsia"/>
      </w:rPr>
    </w:lvl>
  </w:abstractNum>
  <w:abstractNum w:abstractNumId="1">
    <w:nsid w:val="FBDEEA94"/>
    <w:multiLevelType w:val="singleLevel"/>
    <w:tmpl w:val="FBDEEA94"/>
    <w:lvl w:ilvl="0">
      <w:start w:val="8"/>
      <w:numFmt w:val="chineseCounting"/>
      <w:suff w:val="nothing"/>
      <w:lvlText w:val="（%1）"/>
      <w:lvlJc w:val="left"/>
      <w:pPr>
        <w:ind w:left="105" w:firstLine="0"/>
      </w:pPr>
      <w:rPr>
        <w:rFonts w:hint="eastAsia"/>
      </w:rPr>
    </w:lvl>
  </w:abstractNum>
  <w:abstractNum w:abstractNumId="2">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3">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36"/>
    <w:rsid w:val="00007EE9"/>
    <w:rsid w:val="00010FA7"/>
    <w:rsid w:val="00020502"/>
    <w:rsid w:val="00023C37"/>
    <w:rsid w:val="00024CB2"/>
    <w:rsid w:val="00031C9D"/>
    <w:rsid w:val="000324A1"/>
    <w:rsid w:val="0005184E"/>
    <w:rsid w:val="00051AE6"/>
    <w:rsid w:val="00056294"/>
    <w:rsid w:val="00057531"/>
    <w:rsid w:val="000720D4"/>
    <w:rsid w:val="000733CD"/>
    <w:rsid w:val="000868F3"/>
    <w:rsid w:val="000A17B8"/>
    <w:rsid w:val="000B1D66"/>
    <w:rsid w:val="000B2A01"/>
    <w:rsid w:val="000C081D"/>
    <w:rsid w:val="000C5645"/>
    <w:rsid w:val="000C6ED7"/>
    <w:rsid w:val="000D6198"/>
    <w:rsid w:val="000F2023"/>
    <w:rsid w:val="0011155E"/>
    <w:rsid w:val="00124F96"/>
    <w:rsid w:val="00146F9F"/>
    <w:rsid w:val="001513EE"/>
    <w:rsid w:val="00160D21"/>
    <w:rsid w:val="00165185"/>
    <w:rsid w:val="001655B0"/>
    <w:rsid w:val="00166F46"/>
    <w:rsid w:val="00173500"/>
    <w:rsid w:val="00192B91"/>
    <w:rsid w:val="001A0A3E"/>
    <w:rsid w:val="001A23BB"/>
    <w:rsid w:val="001A618E"/>
    <w:rsid w:val="001B557D"/>
    <w:rsid w:val="001B5836"/>
    <w:rsid w:val="001B69C6"/>
    <w:rsid w:val="001C7A0A"/>
    <w:rsid w:val="001D5219"/>
    <w:rsid w:val="001E63A7"/>
    <w:rsid w:val="001F6454"/>
    <w:rsid w:val="002029CA"/>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65808"/>
    <w:rsid w:val="0046715A"/>
    <w:rsid w:val="0047001C"/>
    <w:rsid w:val="004A4120"/>
    <w:rsid w:val="004A6E6E"/>
    <w:rsid w:val="004B4902"/>
    <w:rsid w:val="004B664A"/>
    <w:rsid w:val="004C4CCD"/>
    <w:rsid w:val="004E5062"/>
    <w:rsid w:val="004E63C0"/>
    <w:rsid w:val="004F05F7"/>
    <w:rsid w:val="005022E4"/>
    <w:rsid w:val="0050323B"/>
    <w:rsid w:val="00513218"/>
    <w:rsid w:val="005141DA"/>
    <w:rsid w:val="00517F1F"/>
    <w:rsid w:val="005225D3"/>
    <w:rsid w:val="00557046"/>
    <w:rsid w:val="005609A0"/>
    <w:rsid w:val="00577530"/>
    <w:rsid w:val="0058382A"/>
    <w:rsid w:val="005847B4"/>
    <w:rsid w:val="00595074"/>
    <w:rsid w:val="005A06EF"/>
    <w:rsid w:val="005B536B"/>
    <w:rsid w:val="005C4181"/>
    <w:rsid w:val="005E33A2"/>
    <w:rsid w:val="005E7933"/>
    <w:rsid w:val="005F5D8C"/>
    <w:rsid w:val="00613841"/>
    <w:rsid w:val="00627BA1"/>
    <w:rsid w:val="006323B5"/>
    <w:rsid w:val="00643F2B"/>
    <w:rsid w:val="00646984"/>
    <w:rsid w:val="006636AB"/>
    <w:rsid w:val="00676098"/>
    <w:rsid w:val="00676482"/>
    <w:rsid w:val="00680F53"/>
    <w:rsid w:val="00691AE4"/>
    <w:rsid w:val="006A15CA"/>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B52"/>
    <w:rsid w:val="0078603A"/>
    <w:rsid w:val="007A51AC"/>
    <w:rsid w:val="007A6A4B"/>
    <w:rsid w:val="007A7D4D"/>
    <w:rsid w:val="007C44A6"/>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D457C"/>
    <w:rsid w:val="00FE4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A1E"/>
    <w:pPr>
      <w:widowControl w:val="0"/>
      <w:jc w:val="both"/>
    </w:pPr>
    <w:rPr>
      <w:rFonts w:ascii="Times New Roman" w:eastAsia="宋体" w:hAnsi="Times New Roman" w:cs="Times New Roman"/>
      <w:szCs w:val="24"/>
    </w:rPr>
  </w:style>
  <w:style w:type="paragraph" w:styleId="2">
    <w:name w:val="heading 2"/>
    <w:basedOn w:val="a"/>
    <w:next w:val="a"/>
    <w:link w:val="2Char"/>
    <w:qFormat/>
    <w:rsid w:val="00E0445B"/>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1A1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1A1E"/>
    <w:rPr>
      <w:sz w:val="18"/>
      <w:szCs w:val="18"/>
    </w:rPr>
  </w:style>
  <w:style w:type="paragraph" w:styleId="a4">
    <w:name w:val="footer"/>
    <w:basedOn w:val="a"/>
    <w:link w:val="Char0"/>
    <w:unhideWhenUsed/>
    <w:rsid w:val="002F1A1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2F1A1E"/>
    <w:rPr>
      <w:sz w:val="18"/>
      <w:szCs w:val="18"/>
    </w:rPr>
  </w:style>
  <w:style w:type="paragraph" w:styleId="a5">
    <w:name w:val="Balloon Text"/>
    <w:basedOn w:val="a"/>
    <w:link w:val="Char1"/>
    <w:uiPriority w:val="99"/>
    <w:semiHidden/>
    <w:unhideWhenUsed/>
    <w:rsid w:val="00EA5E0C"/>
    <w:rPr>
      <w:sz w:val="18"/>
      <w:szCs w:val="18"/>
    </w:rPr>
  </w:style>
  <w:style w:type="character" w:customStyle="1" w:styleId="Char1">
    <w:name w:val="批注框文本 Char"/>
    <w:basedOn w:val="a0"/>
    <w:link w:val="a5"/>
    <w:uiPriority w:val="99"/>
    <w:semiHidden/>
    <w:rsid w:val="00EA5E0C"/>
    <w:rPr>
      <w:rFonts w:ascii="Times New Roman" w:eastAsia="宋体" w:hAnsi="Times New Roman" w:cs="Times New Roman"/>
      <w:sz w:val="18"/>
      <w:szCs w:val="18"/>
    </w:rPr>
  </w:style>
  <w:style w:type="character" w:styleId="a6">
    <w:name w:val="page number"/>
    <w:basedOn w:val="a0"/>
    <w:rsid w:val="00BF0A82"/>
  </w:style>
  <w:style w:type="paragraph" w:styleId="a7">
    <w:name w:val="List Paragraph"/>
    <w:basedOn w:val="a"/>
    <w:uiPriority w:val="34"/>
    <w:qFormat/>
    <w:rsid w:val="005847B4"/>
    <w:pPr>
      <w:ind w:firstLineChars="200" w:firstLine="420"/>
    </w:pPr>
  </w:style>
  <w:style w:type="paragraph" w:customStyle="1" w:styleId="-11">
    <w:name w:val="彩色列表 - 强调文字颜色 11"/>
    <w:basedOn w:val="a"/>
    <w:uiPriority w:val="34"/>
    <w:qFormat/>
    <w:rsid w:val="00C46C64"/>
    <w:pPr>
      <w:ind w:firstLineChars="200" w:firstLine="420"/>
    </w:pPr>
    <w:rPr>
      <w:rFonts w:ascii="Calibri" w:hAnsi="Calibri"/>
      <w:szCs w:val="22"/>
    </w:rPr>
  </w:style>
  <w:style w:type="table" w:styleId="a8">
    <w:name w:val="Table Grid"/>
    <w:basedOn w:val="a1"/>
    <w:uiPriority w:val="59"/>
    <w:rsid w:val="00D853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qFormat/>
    <w:rsid w:val="00D85347"/>
    <w:pPr>
      <w:widowControl/>
      <w:spacing w:before="100" w:beforeAutospacing="1" w:after="100" w:afterAutospacing="1"/>
      <w:jc w:val="left"/>
    </w:pPr>
    <w:rPr>
      <w:rFonts w:ascii="宋体" w:hAnsi="宋体" w:cs="宋体"/>
      <w:kern w:val="0"/>
      <w:sz w:val="24"/>
    </w:rPr>
  </w:style>
  <w:style w:type="paragraph" w:styleId="aa">
    <w:name w:val="Normal Indent"/>
    <w:basedOn w:val="a"/>
    <w:next w:val="a"/>
    <w:link w:val="Char2"/>
    <w:qFormat/>
    <w:rsid w:val="007A7D4D"/>
    <w:pPr>
      <w:ind w:firstLineChars="200" w:firstLine="420"/>
    </w:pPr>
    <w:rPr>
      <w:szCs w:val="20"/>
    </w:rPr>
  </w:style>
  <w:style w:type="paragraph" w:styleId="ab">
    <w:name w:val="Date"/>
    <w:basedOn w:val="a"/>
    <w:next w:val="a"/>
    <w:link w:val="Char3"/>
    <w:qFormat/>
    <w:rsid w:val="007A7D4D"/>
    <w:rPr>
      <w:sz w:val="24"/>
      <w:szCs w:val="20"/>
    </w:rPr>
  </w:style>
  <w:style w:type="character" w:customStyle="1" w:styleId="Char3">
    <w:name w:val="日期 Char"/>
    <w:basedOn w:val="a0"/>
    <w:link w:val="ab"/>
    <w:qFormat/>
    <w:rsid w:val="007A7D4D"/>
    <w:rPr>
      <w:rFonts w:ascii="Times New Roman" w:eastAsia="宋体" w:hAnsi="Times New Roman" w:cs="Times New Roman"/>
      <w:sz w:val="24"/>
      <w:szCs w:val="20"/>
    </w:rPr>
  </w:style>
  <w:style w:type="character" w:customStyle="1" w:styleId="Char2">
    <w:name w:val="正文缩进 Char"/>
    <w:link w:val="aa"/>
    <w:qFormat/>
    <w:rsid w:val="007A7D4D"/>
    <w:rPr>
      <w:rFonts w:ascii="Times New Roman" w:eastAsia="宋体" w:hAnsi="Times New Roman" w:cs="Times New Roman"/>
      <w:szCs w:val="20"/>
    </w:rPr>
  </w:style>
  <w:style w:type="character" w:customStyle="1" w:styleId="150">
    <w:name w:val="15_0"/>
    <w:qFormat/>
    <w:rsid w:val="007A7D4D"/>
    <w:rPr>
      <w:rFonts w:ascii="Times New Roman" w:hAnsi="Times New Roman" w:cs="Times New Roman" w:hint="default"/>
      <w:color w:val="0000FF"/>
      <w:u w:val="single"/>
    </w:rPr>
  </w:style>
  <w:style w:type="character" w:customStyle="1" w:styleId="2Char">
    <w:name w:val="标题 2 Char"/>
    <w:basedOn w:val="a0"/>
    <w:link w:val="2"/>
    <w:rsid w:val="00E0445B"/>
    <w:rPr>
      <w:rFonts w:ascii="Arial" w:eastAsia="黑体" w:hAnsi="Arial" w:cs="Times New Roman"/>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Date" w:uiPriority="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A1E"/>
    <w:pPr>
      <w:widowControl w:val="0"/>
      <w:jc w:val="both"/>
    </w:pPr>
    <w:rPr>
      <w:rFonts w:ascii="Times New Roman" w:eastAsia="宋体" w:hAnsi="Times New Roman" w:cs="Times New Roman"/>
      <w:szCs w:val="24"/>
    </w:rPr>
  </w:style>
  <w:style w:type="paragraph" w:styleId="2">
    <w:name w:val="heading 2"/>
    <w:basedOn w:val="a"/>
    <w:next w:val="a"/>
    <w:link w:val="2Char"/>
    <w:qFormat/>
    <w:rsid w:val="00E0445B"/>
    <w:pPr>
      <w:keepNext/>
      <w:keepLines/>
      <w:spacing w:before="260" w:after="260"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F1A1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2F1A1E"/>
    <w:rPr>
      <w:sz w:val="18"/>
      <w:szCs w:val="18"/>
    </w:rPr>
  </w:style>
  <w:style w:type="paragraph" w:styleId="a4">
    <w:name w:val="footer"/>
    <w:basedOn w:val="a"/>
    <w:link w:val="Char0"/>
    <w:unhideWhenUsed/>
    <w:rsid w:val="002F1A1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2F1A1E"/>
    <w:rPr>
      <w:sz w:val="18"/>
      <w:szCs w:val="18"/>
    </w:rPr>
  </w:style>
  <w:style w:type="paragraph" w:styleId="a5">
    <w:name w:val="Balloon Text"/>
    <w:basedOn w:val="a"/>
    <w:link w:val="Char1"/>
    <w:uiPriority w:val="99"/>
    <w:semiHidden/>
    <w:unhideWhenUsed/>
    <w:rsid w:val="00EA5E0C"/>
    <w:rPr>
      <w:sz w:val="18"/>
      <w:szCs w:val="18"/>
    </w:rPr>
  </w:style>
  <w:style w:type="character" w:customStyle="1" w:styleId="Char1">
    <w:name w:val="批注框文本 Char"/>
    <w:basedOn w:val="a0"/>
    <w:link w:val="a5"/>
    <w:uiPriority w:val="99"/>
    <w:semiHidden/>
    <w:rsid w:val="00EA5E0C"/>
    <w:rPr>
      <w:rFonts w:ascii="Times New Roman" w:eastAsia="宋体" w:hAnsi="Times New Roman" w:cs="Times New Roman"/>
      <w:sz w:val="18"/>
      <w:szCs w:val="18"/>
    </w:rPr>
  </w:style>
  <w:style w:type="character" w:styleId="a6">
    <w:name w:val="page number"/>
    <w:basedOn w:val="a0"/>
    <w:rsid w:val="00BF0A82"/>
  </w:style>
  <w:style w:type="paragraph" w:styleId="a7">
    <w:name w:val="List Paragraph"/>
    <w:basedOn w:val="a"/>
    <w:uiPriority w:val="34"/>
    <w:qFormat/>
    <w:rsid w:val="005847B4"/>
    <w:pPr>
      <w:ind w:firstLineChars="200" w:firstLine="420"/>
    </w:pPr>
  </w:style>
  <w:style w:type="paragraph" w:customStyle="1" w:styleId="-11">
    <w:name w:val="彩色列表 - 强调文字颜色 11"/>
    <w:basedOn w:val="a"/>
    <w:uiPriority w:val="34"/>
    <w:qFormat/>
    <w:rsid w:val="00C46C64"/>
    <w:pPr>
      <w:ind w:firstLineChars="200" w:firstLine="420"/>
    </w:pPr>
    <w:rPr>
      <w:rFonts w:ascii="Calibri" w:hAnsi="Calibri"/>
      <w:szCs w:val="22"/>
    </w:rPr>
  </w:style>
  <w:style w:type="table" w:styleId="a8">
    <w:name w:val="Table Grid"/>
    <w:basedOn w:val="a1"/>
    <w:uiPriority w:val="59"/>
    <w:rsid w:val="00D853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unhideWhenUsed/>
    <w:qFormat/>
    <w:rsid w:val="00D85347"/>
    <w:pPr>
      <w:widowControl/>
      <w:spacing w:before="100" w:beforeAutospacing="1" w:after="100" w:afterAutospacing="1"/>
      <w:jc w:val="left"/>
    </w:pPr>
    <w:rPr>
      <w:rFonts w:ascii="宋体" w:hAnsi="宋体" w:cs="宋体"/>
      <w:kern w:val="0"/>
      <w:sz w:val="24"/>
    </w:rPr>
  </w:style>
  <w:style w:type="paragraph" w:styleId="aa">
    <w:name w:val="Normal Indent"/>
    <w:basedOn w:val="a"/>
    <w:next w:val="a"/>
    <w:link w:val="Char2"/>
    <w:qFormat/>
    <w:rsid w:val="007A7D4D"/>
    <w:pPr>
      <w:ind w:firstLineChars="200" w:firstLine="420"/>
    </w:pPr>
    <w:rPr>
      <w:szCs w:val="20"/>
    </w:rPr>
  </w:style>
  <w:style w:type="paragraph" w:styleId="ab">
    <w:name w:val="Date"/>
    <w:basedOn w:val="a"/>
    <w:next w:val="a"/>
    <w:link w:val="Char3"/>
    <w:qFormat/>
    <w:rsid w:val="007A7D4D"/>
    <w:rPr>
      <w:sz w:val="24"/>
      <w:szCs w:val="20"/>
    </w:rPr>
  </w:style>
  <w:style w:type="character" w:customStyle="1" w:styleId="Char3">
    <w:name w:val="日期 Char"/>
    <w:basedOn w:val="a0"/>
    <w:link w:val="ab"/>
    <w:qFormat/>
    <w:rsid w:val="007A7D4D"/>
    <w:rPr>
      <w:rFonts w:ascii="Times New Roman" w:eastAsia="宋体" w:hAnsi="Times New Roman" w:cs="Times New Roman"/>
      <w:sz w:val="24"/>
      <w:szCs w:val="20"/>
    </w:rPr>
  </w:style>
  <w:style w:type="character" w:customStyle="1" w:styleId="Char2">
    <w:name w:val="正文缩进 Char"/>
    <w:link w:val="aa"/>
    <w:qFormat/>
    <w:rsid w:val="007A7D4D"/>
    <w:rPr>
      <w:rFonts w:ascii="Times New Roman" w:eastAsia="宋体" w:hAnsi="Times New Roman" w:cs="Times New Roman"/>
      <w:szCs w:val="20"/>
    </w:rPr>
  </w:style>
  <w:style w:type="character" w:customStyle="1" w:styleId="150">
    <w:name w:val="15_0"/>
    <w:qFormat/>
    <w:rsid w:val="007A7D4D"/>
    <w:rPr>
      <w:rFonts w:ascii="Times New Roman" w:hAnsi="Times New Roman" w:cs="Times New Roman" w:hint="default"/>
      <w:color w:val="0000FF"/>
      <w:u w:val="single"/>
    </w:rPr>
  </w:style>
  <w:style w:type="character" w:customStyle="1" w:styleId="2Char">
    <w:name w:val="标题 2 Char"/>
    <w:basedOn w:val="a0"/>
    <w:link w:val="2"/>
    <w:rsid w:val="00E0445B"/>
    <w:rPr>
      <w:rFonts w:ascii="Arial" w:eastAsia="黑体" w:hAnsi="Arial"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70816">
      <w:bodyDiv w:val="1"/>
      <w:marLeft w:val="0"/>
      <w:marRight w:val="0"/>
      <w:marTop w:val="0"/>
      <w:marBottom w:val="0"/>
      <w:divBdr>
        <w:top w:val="none" w:sz="0" w:space="0" w:color="auto"/>
        <w:left w:val="none" w:sz="0" w:space="0" w:color="auto"/>
        <w:bottom w:val="none" w:sz="0" w:space="0" w:color="auto"/>
        <w:right w:val="none" w:sz="0" w:space="0" w:color="auto"/>
      </w:divBdr>
    </w:div>
    <w:div w:id="757822289">
      <w:bodyDiv w:val="1"/>
      <w:marLeft w:val="0"/>
      <w:marRight w:val="0"/>
      <w:marTop w:val="0"/>
      <w:marBottom w:val="0"/>
      <w:divBdr>
        <w:top w:val="none" w:sz="0" w:space="0" w:color="auto"/>
        <w:left w:val="none" w:sz="0" w:space="0" w:color="auto"/>
        <w:bottom w:val="none" w:sz="0" w:space="0" w:color="auto"/>
        <w:right w:val="none" w:sz="0" w:space="0" w:color="auto"/>
      </w:divBdr>
    </w:div>
    <w:div w:id="1024474887">
      <w:bodyDiv w:val="1"/>
      <w:marLeft w:val="0"/>
      <w:marRight w:val="0"/>
      <w:marTop w:val="0"/>
      <w:marBottom w:val="0"/>
      <w:divBdr>
        <w:top w:val="none" w:sz="0" w:space="0" w:color="auto"/>
        <w:left w:val="none" w:sz="0" w:space="0" w:color="auto"/>
        <w:bottom w:val="none" w:sz="0" w:space="0" w:color="auto"/>
        <w:right w:val="none" w:sz="0" w:space="0" w:color="auto"/>
      </w:divBdr>
    </w:div>
    <w:div w:id="1393844974">
      <w:bodyDiv w:val="1"/>
      <w:marLeft w:val="0"/>
      <w:marRight w:val="0"/>
      <w:marTop w:val="0"/>
      <w:marBottom w:val="0"/>
      <w:divBdr>
        <w:top w:val="none" w:sz="0" w:space="0" w:color="auto"/>
        <w:left w:val="none" w:sz="0" w:space="0" w:color="auto"/>
        <w:bottom w:val="none" w:sz="0" w:space="0" w:color="auto"/>
        <w:right w:val="none" w:sz="0" w:space="0" w:color="auto"/>
      </w:divBdr>
    </w:div>
    <w:div w:id="1495993747">
      <w:bodyDiv w:val="1"/>
      <w:marLeft w:val="0"/>
      <w:marRight w:val="0"/>
      <w:marTop w:val="0"/>
      <w:marBottom w:val="0"/>
      <w:divBdr>
        <w:top w:val="none" w:sz="0" w:space="0" w:color="auto"/>
        <w:left w:val="none" w:sz="0" w:space="0" w:color="auto"/>
        <w:bottom w:val="none" w:sz="0" w:space="0" w:color="auto"/>
        <w:right w:val="none" w:sz="0" w:space="0" w:color="auto"/>
      </w:divBdr>
    </w:div>
    <w:div w:id="1703088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638E5-0444-4A3D-B697-76B6CBB09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14</Pages>
  <Words>831</Words>
  <Characters>4741</Characters>
  <Application>Microsoft Office Word</Application>
  <DocSecurity>0</DocSecurity>
  <Lines>39</Lines>
  <Paragraphs>11</Paragraphs>
  <ScaleCrop>false</ScaleCrop>
  <Company/>
  <LinksUpToDate>false</LinksUpToDate>
  <CharactersWithSpaces>5561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Estella</dc:creator>
  <cp:keywords/>
  <dc:description/>
  <cp:lastModifiedBy>admin</cp:lastModifiedBy>
  <cp:revision>50</cp:revision>
  <dcterms:created xsi:type="dcterms:W3CDTF">2018-07-24T00:49:00Z</dcterms:created>
  <dcterms:modified xsi:type="dcterms:W3CDTF">2024-04-15T02:24:00Z</dcterms:modified>
</cp:coreProperties>
</file>