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218F1">
      <w:pPr>
        <w:ind w:right="-110"/>
        <w:rPr>
          <w:rFonts w:ascii="宋体" w:hAnsi="宋体"/>
          <w:b/>
          <w:sz w:val="30"/>
          <w:szCs w:val="30"/>
        </w:rPr>
      </w:pPr>
    </w:p>
    <w:p w14:paraId="4714BD29">
      <w:pPr>
        <w:ind w:right="-110"/>
        <w:rPr>
          <w:rFonts w:ascii="宋体" w:hAnsi="宋体"/>
          <w:spacing w:val="40"/>
          <w:sz w:val="52"/>
          <w:szCs w:val="52"/>
        </w:rPr>
      </w:pPr>
    </w:p>
    <w:p w14:paraId="4204EA03">
      <w:pPr>
        <w:ind w:right="-110"/>
        <w:jc w:val="center"/>
        <w:rPr>
          <w:rFonts w:ascii="黑体" w:hAnsi="黑体" w:eastAsia="黑体"/>
          <w:spacing w:val="40"/>
          <w:sz w:val="72"/>
          <w:szCs w:val="52"/>
        </w:rPr>
      </w:pPr>
      <w:r>
        <w:rPr>
          <w:rFonts w:hint="eastAsia" w:ascii="黑体" w:hAnsi="黑体" w:eastAsia="黑体"/>
          <w:spacing w:val="40"/>
          <w:sz w:val="72"/>
          <w:szCs w:val="52"/>
        </w:rPr>
        <w:t>医用耗材市场调研文件</w:t>
      </w:r>
    </w:p>
    <w:p w14:paraId="12078DED">
      <w:pPr>
        <w:spacing w:before="312" w:beforeLines="100" w:line="240" w:lineRule="atLeast"/>
        <w:ind w:right="-108"/>
        <w:jc w:val="center"/>
        <w:rPr>
          <w:rFonts w:ascii="黑体" w:hAnsi="黑体" w:eastAsia="黑体"/>
          <w:sz w:val="32"/>
          <w:szCs w:val="32"/>
        </w:rPr>
      </w:pPr>
    </w:p>
    <w:p w14:paraId="28E6D945">
      <w:pPr>
        <w:spacing w:after="100" w:afterAutospacing="1" w:line="800" w:lineRule="exact"/>
        <w:ind w:right="-108"/>
        <w:jc w:val="center"/>
        <w:rPr>
          <w:rFonts w:ascii="黑体" w:hAnsi="宋体" w:eastAsia="黑体"/>
          <w:b/>
          <w:spacing w:val="40"/>
          <w:sz w:val="84"/>
          <w:szCs w:val="84"/>
        </w:rPr>
      </w:pPr>
    </w:p>
    <w:p w14:paraId="382EB54F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  <w:r>
        <w:rPr>
          <w:rFonts w:ascii="宋体" w:hAnsi="宋体"/>
          <w:sz w:val="36"/>
          <w:szCs w:val="36"/>
        </w:rPr>
        <w:t>项目名称：</w:t>
      </w:r>
      <w:r>
        <w:rPr>
          <w:rFonts w:hint="eastAsia" w:ascii="宋体" w:hAnsi="宋体"/>
          <w:sz w:val="36"/>
          <w:szCs w:val="36"/>
        </w:rPr>
        <w:t>一次性使用真空采血管</w:t>
      </w:r>
    </w:p>
    <w:p w14:paraId="02C4117C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446479AA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43EC5C54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4D8FA436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15DDFFBB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2AB4F12D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07AC44F3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2E6C7F61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11C4A425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414B283E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34888817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77C64E87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4D9BFEAA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030E3534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3E7DA17E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7D9075C5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746C8795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14:paraId="68632919">
      <w:pPr>
        <w:widowControl/>
        <w:jc w:val="left"/>
        <w:rPr>
          <w:rFonts w:ascii="宋体" w:hAnsi="宋体"/>
          <w:sz w:val="24"/>
        </w:rPr>
      </w:pPr>
    </w:p>
    <w:p w14:paraId="429EC1FC">
      <w:pPr>
        <w:spacing w:line="360" w:lineRule="auto"/>
        <w:ind w:left="474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产品要求</w:t>
      </w:r>
    </w:p>
    <w:p w14:paraId="49518CCB">
      <w:pPr>
        <w:numPr>
          <w:ilvl w:val="0"/>
          <w:numId w:val="1"/>
        </w:numPr>
        <w:tabs>
          <w:tab w:val="left" w:pos="540"/>
        </w:tabs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投标产品必须有医疗器械注册证或备案证，并符合注册管理规范要求。</w:t>
      </w:r>
    </w:p>
    <w:p w14:paraId="3288D00F">
      <w:pPr>
        <w:numPr>
          <w:ilvl w:val="0"/>
          <w:numId w:val="1"/>
        </w:numPr>
        <w:tabs>
          <w:tab w:val="left" w:pos="540"/>
        </w:tabs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sz w:val="24"/>
          <w:szCs w:val="24"/>
          <w:lang w:val="zh-CN"/>
        </w:rPr>
        <w:t>质量可靠，性能优良，符合相关的规范和要求，能很好地满足临床使用要求。</w:t>
      </w:r>
    </w:p>
    <w:p w14:paraId="5B06FB11">
      <w:pPr>
        <w:numPr>
          <w:ilvl w:val="0"/>
          <w:numId w:val="1"/>
        </w:numPr>
        <w:tabs>
          <w:tab w:val="left" w:pos="540"/>
        </w:tabs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sz w:val="24"/>
          <w:szCs w:val="24"/>
          <w:lang w:val="zh-CN"/>
        </w:rPr>
        <w:t>产品为知名品牌，在省内具有一定的用户基础。</w:t>
      </w:r>
    </w:p>
    <w:p w14:paraId="41F1B15F">
      <w:pPr>
        <w:numPr>
          <w:ilvl w:val="0"/>
          <w:numId w:val="1"/>
        </w:numPr>
        <w:tabs>
          <w:tab w:val="left" w:pos="540"/>
        </w:tabs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sz w:val="24"/>
          <w:szCs w:val="24"/>
          <w:lang w:val="zh-CN"/>
        </w:rPr>
        <w:t>产品经我院有关部门使用、试用或验证过。</w:t>
      </w:r>
    </w:p>
    <w:p w14:paraId="7743B77D">
      <w:pPr>
        <w:numPr>
          <w:ilvl w:val="0"/>
          <w:numId w:val="1"/>
        </w:numPr>
        <w:tabs>
          <w:tab w:val="left" w:pos="540"/>
          <w:tab w:val="left" w:pos="567"/>
          <w:tab w:val="clear" w:pos="420"/>
        </w:tabs>
        <w:spacing w:line="360" w:lineRule="auto"/>
        <w:ind w:left="540" w:hanging="54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sz w:val="24"/>
          <w:szCs w:val="24"/>
          <w:lang w:val="zh-CN"/>
        </w:rPr>
        <w:t>产品需取得两定机构医疗保障信息平台在线交易资格。</w:t>
      </w:r>
    </w:p>
    <w:p w14:paraId="0BEA38AF">
      <w:pPr>
        <w:numPr>
          <w:ilvl w:val="0"/>
          <w:numId w:val="1"/>
        </w:numPr>
        <w:tabs>
          <w:tab w:val="left" w:pos="540"/>
          <w:tab w:val="left" w:pos="567"/>
          <w:tab w:val="clear" w:pos="420"/>
        </w:tabs>
        <w:spacing w:line="360" w:lineRule="auto"/>
        <w:ind w:left="540" w:hanging="54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投标产品名称、规格必须与注册证和外包装名称、规格一致。</w:t>
      </w:r>
    </w:p>
    <w:p w14:paraId="4C66E9B8">
      <w:pPr>
        <w:numPr>
          <w:ilvl w:val="0"/>
          <w:numId w:val="1"/>
        </w:numPr>
        <w:tabs>
          <w:tab w:val="left" w:pos="540"/>
          <w:tab w:val="left" w:pos="567"/>
          <w:tab w:val="clear" w:pos="420"/>
        </w:tabs>
        <w:spacing w:line="360" w:lineRule="auto"/>
        <w:ind w:left="540" w:hanging="54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  <w:lang w:val="zh-CN"/>
        </w:rPr>
        <w:t>真空采血管规格明细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7"/>
        <w:gridCol w:w="1210"/>
        <w:gridCol w:w="2531"/>
        <w:gridCol w:w="2574"/>
      </w:tblGrid>
      <w:tr w14:paraId="69A1B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" w:hRule="atLeast"/>
        </w:trPr>
        <w:tc>
          <w:tcPr>
            <w:tcW w:w="2235" w:type="dxa"/>
            <w:shd w:val="clear" w:color="auto" w:fill="D7D7D7"/>
            <w:vAlign w:val="bottom"/>
          </w:tcPr>
          <w:p w14:paraId="7ED44D74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产品名称</w:t>
            </w:r>
          </w:p>
        </w:tc>
        <w:tc>
          <w:tcPr>
            <w:tcW w:w="1134" w:type="dxa"/>
            <w:shd w:val="clear" w:color="auto" w:fill="D7D7D7"/>
            <w:vAlign w:val="center"/>
          </w:tcPr>
          <w:p w14:paraId="169435B5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添加剂名称</w:t>
            </w:r>
          </w:p>
        </w:tc>
        <w:tc>
          <w:tcPr>
            <w:tcW w:w="2551" w:type="dxa"/>
            <w:shd w:val="clear" w:color="auto" w:fill="D7D7D7"/>
            <w:vAlign w:val="center"/>
          </w:tcPr>
          <w:p w14:paraId="0B4FFE01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型号</w:t>
            </w:r>
          </w:p>
        </w:tc>
        <w:tc>
          <w:tcPr>
            <w:tcW w:w="2602" w:type="dxa"/>
            <w:shd w:val="clear" w:color="auto" w:fill="D7D7D7"/>
            <w:vAlign w:val="center"/>
          </w:tcPr>
          <w:p w14:paraId="26997601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项目</w:t>
            </w:r>
          </w:p>
        </w:tc>
      </w:tr>
      <w:tr w14:paraId="4B979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2235" w:type="dxa"/>
            <w:vMerge w:val="restart"/>
            <w:vAlign w:val="center"/>
          </w:tcPr>
          <w:p w14:paraId="1D14A5B9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真空采血管</w:t>
            </w:r>
          </w:p>
        </w:tc>
        <w:tc>
          <w:tcPr>
            <w:tcW w:w="1134" w:type="dxa"/>
            <w:vAlign w:val="center"/>
          </w:tcPr>
          <w:p w14:paraId="6D639668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EDTA-K2</w:t>
            </w:r>
          </w:p>
        </w:tc>
        <w:tc>
          <w:tcPr>
            <w:tcW w:w="2551" w:type="dxa"/>
            <w:vAlign w:val="center"/>
          </w:tcPr>
          <w:p w14:paraId="7DE5FC72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紫色短管13*75mm</w:t>
            </w:r>
          </w:p>
        </w:tc>
        <w:tc>
          <w:tcPr>
            <w:tcW w:w="2602" w:type="dxa"/>
            <w:vAlign w:val="center"/>
          </w:tcPr>
          <w:p w14:paraId="00D786C0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</w:tr>
      <w:tr w14:paraId="4B593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2235" w:type="dxa"/>
            <w:vMerge w:val="continue"/>
            <w:vAlign w:val="center"/>
          </w:tcPr>
          <w:p w14:paraId="288889CA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A84132C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EDTA-K2</w:t>
            </w:r>
          </w:p>
        </w:tc>
        <w:tc>
          <w:tcPr>
            <w:tcW w:w="2551" w:type="dxa"/>
            <w:vAlign w:val="center"/>
          </w:tcPr>
          <w:p w14:paraId="627F6234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紫色长管13*100mm</w:t>
            </w:r>
          </w:p>
        </w:tc>
        <w:tc>
          <w:tcPr>
            <w:tcW w:w="2602" w:type="dxa"/>
            <w:vAlign w:val="center"/>
          </w:tcPr>
          <w:p w14:paraId="62D0C0DC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</w:tr>
      <w:tr w14:paraId="05114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2235" w:type="dxa"/>
            <w:vMerge w:val="continue"/>
            <w:vAlign w:val="center"/>
          </w:tcPr>
          <w:p w14:paraId="35BEA07F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F7BAA4F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肝素锂</w:t>
            </w:r>
          </w:p>
        </w:tc>
        <w:tc>
          <w:tcPr>
            <w:tcW w:w="2551" w:type="dxa"/>
            <w:vAlign w:val="center"/>
          </w:tcPr>
          <w:p w14:paraId="4DDBA15F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绿色短管13*75mm</w:t>
            </w:r>
          </w:p>
        </w:tc>
        <w:tc>
          <w:tcPr>
            <w:tcW w:w="2602" w:type="dxa"/>
            <w:vAlign w:val="center"/>
          </w:tcPr>
          <w:p w14:paraId="25A9A1FB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</w:tr>
      <w:tr w14:paraId="305D1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2235" w:type="dxa"/>
            <w:vMerge w:val="continue"/>
            <w:vAlign w:val="center"/>
          </w:tcPr>
          <w:p w14:paraId="61C5DEDA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E4474C6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肝素锂</w:t>
            </w:r>
          </w:p>
        </w:tc>
        <w:tc>
          <w:tcPr>
            <w:tcW w:w="2551" w:type="dxa"/>
            <w:vAlign w:val="center"/>
          </w:tcPr>
          <w:p w14:paraId="05041277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绿色长管13*100mm</w:t>
            </w:r>
          </w:p>
        </w:tc>
        <w:tc>
          <w:tcPr>
            <w:tcW w:w="2602" w:type="dxa"/>
            <w:vAlign w:val="center"/>
          </w:tcPr>
          <w:p w14:paraId="260F91C7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T-spot</w:t>
            </w:r>
          </w:p>
        </w:tc>
      </w:tr>
      <w:tr w14:paraId="019FA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2235" w:type="dxa"/>
            <w:vMerge w:val="continue"/>
            <w:vAlign w:val="center"/>
          </w:tcPr>
          <w:p w14:paraId="050C6575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F945820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肝素钠</w:t>
            </w:r>
          </w:p>
        </w:tc>
        <w:tc>
          <w:tcPr>
            <w:tcW w:w="2551" w:type="dxa"/>
            <w:vAlign w:val="center"/>
          </w:tcPr>
          <w:p w14:paraId="44A7A11F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深绿长管13*100mm</w:t>
            </w:r>
          </w:p>
        </w:tc>
        <w:tc>
          <w:tcPr>
            <w:tcW w:w="2602" w:type="dxa"/>
            <w:vAlign w:val="center"/>
          </w:tcPr>
          <w:p w14:paraId="29EB6F88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外周血染色体核型</w:t>
            </w:r>
          </w:p>
        </w:tc>
      </w:tr>
      <w:tr w14:paraId="777C0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</w:trPr>
        <w:tc>
          <w:tcPr>
            <w:tcW w:w="2235" w:type="dxa"/>
            <w:vMerge w:val="continue"/>
            <w:vAlign w:val="center"/>
          </w:tcPr>
          <w:p w14:paraId="6752E822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4716133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肝素钠</w:t>
            </w:r>
          </w:p>
        </w:tc>
        <w:tc>
          <w:tcPr>
            <w:tcW w:w="2551" w:type="dxa"/>
            <w:vAlign w:val="center"/>
          </w:tcPr>
          <w:p w14:paraId="23C9DD43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深蓝短管13*75mm</w:t>
            </w:r>
          </w:p>
        </w:tc>
        <w:tc>
          <w:tcPr>
            <w:tcW w:w="2602" w:type="dxa"/>
            <w:vAlign w:val="center"/>
          </w:tcPr>
          <w:p w14:paraId="44BBBD89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微量元素</w:t>
            </w:r>
          </w:p>
        </w:tc>
      </w:tr>
      <w:tr w14:paraId="54155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235" w:type="dxa"/>
            <w:vMerge w:val="continue"/>
            <w:vAlign w:val="center"/>
          </w:tcPr>
          <w:p w14:paraId="6564E36D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2736820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肝素钠</w:t>
            </w:r>
          </w:p>
        </w:tc>
        <w:tc>
          <w:tcPr>
            <w:tcW w:w="2551" w:type="dxa"/>
            <w:vAlign w:val="center"/>
          </w:tcPr>
          <w:p w14:paraId="36433763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粉色长管13*100mm</w:t>
            </w:r>
          </w:p>
        </w:tc>
        <w:tc>
          <w:tcPr>
            <w:tcW w:w="2602" w:type="dxa"/>
            <w:vAlign w:val="center"/>
          </w:tcPr>
          <w:p w14:paraId="081E2845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血粘度</w:t>
            </w:r>
          </w:p>
        </w:tc>
      </w:tr>
      <w:tr w14:paraId="2E17A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235" w:type="dxa"/>
            <w:vMerge w:val="continue"/>
            <w:vAlign w:val="center"/>
          </w:tcPr>
          <w:p w14:paraId="2BBAE360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9B00FD5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柠檬酸钠9:1</w:t>
            </w:r>
          </w:p>
        </w:tc>
        <w:tc>
          <w:tcPr>
            <w:tcW w:w="2551" w:type="dxa"/>
            <w:vAlign w:val="center"/>
          </w:tcPr>
          <w:p w14:paraId="3AB55F84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蓝色短管13*75mm</w:t>
            </w:r>
          </w:p>
        </w:tc>
        <w:tc>
          <w:tcPr>
            <w:tcW w:w="2602" w:type="dxa"/>
            <w:vAlign w:val="center"/>
          </w:tcPr>
          <w:p w14:paraId="49C229FB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双层</w:t>
            </w:r>
          </w:p>
        </w:tc>
      </w:tr>
      <w:tr w14:paraId="053CB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235" w:type="dxa"/>
            <w:vMerge w:val="continue"/>
            <w:vAlign w:val="center"/>
          </w:tcPr>
          <w:p w14:paraId="12625F64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CFB2798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柠檬酸钠9:1</w:t>
            </w:r>
          </w:p>
        </w:tc>
        <w:tc>
          <w:tcPr>
            <w:tcW w:w="2551" w:type="dxa"/>
            <w:vAlign w:val="center"/>
          </w:tcPr>
          <w:p w14:paraId="4DED67BE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蓝色短管13*75mm</w:t>
            </w:r>
          </w:p>
        </w:tc>
        <w:tc>
          <w:tcPr>
            <w:tcW w:w="2602" w:type="dxa"/>
            <w:vAlign w:val="bottom"/>
          </w:tcPr>
          <w:p w14:paraId="3C6B3DC2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</w:tr>
      <w:tr w14:paraId="3B7A7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235" w:type="dxa"/>
            <w:vMerge w:val="continue"/>
            <w:vAlign w:val="center"/>
          </w:tcPr>
          <w:p w14:paraId="0ACEBF58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876458C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氟化钠/EDTA</w:t>
            </w:r>
          </w:p>
        </w:tc>
        <w:tc>
          <w:tcPr>
            <w:tcW w:w="2551" w:type="dxa"/>
            <w:vAlign w:val="center"/>
          </w:tcPr>
          <w:p w14:paraId="6422F2F1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灰色短管13*75mm</w:t>
            </w:r>
          </w:p>
        </w:tc>
        <w:tc>
          <w:tcPr>
            <w:tcW w:w="2602" w:type="dxa"/>
            <w:vAlign w:val="center"/>
          </w:tcPr>
          <w:p w14:paraId="63E9B632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</w:tr>
      <w:tr w14:paraId="263E0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235" w:type="dxa"/>
            <w:vMerge w:val="continue"/>
            <w:vAlign w:val="center"/>
          </w:tcPr>
          <w:p w14:paraId="0E9BB839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F79CA9E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促凝剂\分离胶</w:t>
            </w:r>
          </w:p>
        </w:tc>
        <w:tc>
          <w:tcPr>
            <w:tcW w:w="2551" w:type="dxa"/>
            <w:vAlign w:val="center"/>
          </w:tcPr>
          <w:p w14:paraId="2BE03360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黄色长管13*100mm</w:t>
            </w:r>
          </w:p>
        </w:tc>
        <w:tc>
          <w:tcPr>
            <w:tcW w:w="2602" w:type="dxa"/>
            <w:vAlign w:val="center"/>
          </w:tcPr>
          <w:p w14:paraId="2FD9379D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</w:tr>
      <w:tr w14:paraId="6C444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235" w:type="dxa"/>
            <w:vMerge w:val="continue"/>
            <w:vAlign w:val="center"/>
          </w:tcPr>
          <w:p w14:paraId="137D0758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9BBB72B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促凝剂</w:t>
            </w:r>
          </w:p>
        </w:tc>
        <w:tc>
          <w:tcPr>
            <w:tcW w:w="2551" w:type="dxa"/>
            <w:vAlign w:val="center"/>
          </w:tcPr>
          <w:p w14:paraId="5B492A53">
            <w:pPr>
              <w:spacing w:line="30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红色短管13*75mm</w:t>
            </w:r>
          </w:p>
        </w:tc>
        <w:tc>
          <w:tcPr>
            <w:tcW w:w="2602" w:type="dxa"/>
            <w:vAlign w:val="center"/>
          </w:tcPr>
          <w:p w14:paraId="6D1CAE61">
            <w:pPr>
              <w:spacing w:line="30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0AE73F24">
      <w:pPr>
        <w:spacing w:line="300" w:lineRule="auto"/>
        <w:rPr>
          <w:rFonts w:ascii="Times New Roman" w:hAnsi="Times New Roman"/>
          <w:sz w:val="24"/>
        </w:rPr>
      </w:pPr>
    </w:p>
    <w:p w14:paraId="503ACA3F">
      <w:pPr>
        <w:tabs>
          <w:tab w:val="left" w:pos="540"/>
        </w:tabs>
        <w:spacing w:line="360" w:lineRule="auto"/>
        <w:rPr>
          <w:rFonts w:ascii="宋体" w:hAnsi="宋体"/>
          <w:color w:val="000000"/>
          <w:sz w:val="24"/>
        </w:rPr>
      </w:pPr>
    </w:p>
    <w:p w14:paraId="0E4B2232">
      <w:pPr>
        <w:tabs>
          <w:tab w:val="left" w:pos="540"/>
        </w:tabs>
        <w:spacing w:line="360" w:lineRule="auto"/>
        <w:rPr>
          <w:rFonts w:ascii="宋体" w:hAnsi="宋体"/>
          <w:color w:val="000000"/>
          <w:sz w:val="24"/>
        </w:rPr>
      </w:pPr>
    </w:p>
    <w:p w14:paraId="0D3EECA7">
      <w:pPr>
        <w:spacing w:line="360" w:lineRule="auto"/>
        <w:ind w:left="474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报价要求</w:t>
      </w:r>
    </w:p>
    <w:p w14:paraId="4CD87B18">
      <w:pPr>
        <w:spacing w:line="360" w:lineRule="auto"/>
        <w:ind w:left="480" w:hanging="480" w:hanging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sz w:val="24"/>
        </w:rPr>
        <w:t xml:space="preserve">一、 </w:t>
      </w:r>
      <w:r>
        <w:rPr>
          <w:rFonts w:hint="eastAsia" w:ascii="宋体" w:hAnsi="宋体"/>
          <w:color w:val="000000"/>
          <w:sz w:val="24"/>
        </w:rPr>
        <w:t>价格不得高于浙江省内最低成交价。</w:t>
      </w:r>
    </w:p>
    <w:p w14:paraId="015E2324">
      <w:pPr>
        <w:numPr>
          <w:ilvl w:val="1"/>
          <w:numId w:val="2"/>
        </w:numPr>
        <w:tabs>
          <w:tab w:val="left" w:pos="0"/>
          <w:tab w:val="clear" w:pos="900"/>
        </w:tabs>
        <w:spacing w:line="360" w:lineRule="auto"/>
        <w:ind w:left="540" w:hanging="54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对于已经在我院供货的产品，投标价不得高于现供货价。</w:t>
      </w:r>
    </w:p>
    <w:p w14:paraId="57ED9653">
      <w:pPr>
        <w:numPr>
          <w:ilvl w:val="1"/>
          <w:numId w:val="2"/>
        </w:numPr>
        <w:tabs>
          <w:tab w:val="left" w:pos="0"/>
          <w:tab w:val="clear" w:pos="900"/>
        </w:tabs>
        <w:spacing w:line="360" w:lineRule="auto"/>
        <w:ind w:left="540" w:hanging="54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报价应包括耗材配送服务等伴随费用。</w:t>
      </w:r>
    </w:p>
    <w:p w14:paraId="5B9D71C5">
      <w:pPr>
        <w:pStyle w:val="15"/>
        <w:widowControl/>
        <w:snapToGrid w:val="0"/>
        <w:ind w:left="420" w:firstLine="0" w:firstLineChars="0"/>
        <w:jc w:val="left"/>
        <w:rPr>
          <w:rFonts w:ascii="宋体" w:hAnsi="宋体"/>
          <w:color w:val="000000"/>
          <w:sz w:val="24"/>
          <w:szCs w:val="24"/>
        </w:rPr>
      </w:pPr>
    </w:p>
    <w:p w14:paraId="20E5FFDF">
      <w:pPr>
        <w:widowControl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/>
          <w:color w:val="000000"/>
          <w:sz w:val="24"/>
          <w:szCs w:val="24"/>
        </w:rPr>
        <w:br w:type="page"/>
      </w:r>
    </w:p>
    <w:p w14:paraId="0BDE0B4C">
      <w:pPr>
        <w:spacing w:line="360" w:lineRule="auto"/>
        <w:ind w:firstLine="2731" w:firstLineChars="85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响应文件格式</w:t>
      </w:r>
    </w:p>
    <w:p w14:paraId="0AB523AD">
      <w:pPr>
        <w:pStyle w:val="5"/>
        <w:spacing w:before="156" w:after="156" w:line="360" w:lineRule="auto"/>
        <w:ind w:firstLine="480" w:firstLineChars="200"/>
        <w:rPr>
          <w:rFonts w:hAnsi="宋体" w:cs="宋体"/>
        </w:rPr>
      </w:pPr>
      <w:r>
        <w:rPr>
          <w:rFonts w:hint="eastAsia" w:hAnsi="宋体" w:cs="宋体"/>
        </w:rPr>
        <w:t>说明：</w:t>
      </w:r>
    </w:p>
    <w:p w14:paraId="21C7DEDC">
      <w:pPr>
        <w:pStyle w:val="5"/>
        <w:spacing w:before="156" w:after="156" w:line="360" w:lineRule="auto"/>
        <w:ind w:firstLine="480" w:firstLineChars="200"/>
        <w:rPr>
          <w:rFonts w:hAnsi="宋体" w:cs="宋体"/>
        </w:rPr>
      </w:pPr>
      <w:r>
        <w:rPr>
          <w:rFonts w:hint="eastAsia" w:hAnsi="宋体" w:cs="宋体"/>
        </w:rPr>
        <w:t>1.响应文件由供应商根据采购谈判文件要求参照附件格式编制。</w:t>
      </w:r>
    </w:p>
    <w:p w14:paraId="20A6B59A">
      <w:pPr>
        <w:pStyle w:val="5"/>
        <w:spacing w:before="156" w:after="156" w:line="360" w:lineRule="auto"/>
        <w:ind w:firstLine="480" w:firstLineChars="200"/>
        <w:rPr>
          <w:rFonts w:hAnsi="宋体" w:cs="宋体"/>
        </w:rPr>
      </w:pPr>
      <w:r>
        <w:rPr>
          <w:rFonts w:hint="eastAsia" w:hAnsi="宋体" w:cs="宋体"/>
        </w:rPr>
        <w:t>2.附件中有参考格式的，参照格式，没有参考格式的，自行编制。</w:t>
      </w:r>
    </w:p>
    <w:p w14:paraId="483C6853">
      <w:pPr>
        <w:spacing w:line="360" w:lineRule="auto"/>
        <w:ind w:firstLine="2731" w:firstLineChars="850"/>
        <w:rPr>
          <w:rFonts w:ascii="宋体" w:hAnsi="宋体"/>
          <w:b/>
          <w:sz w:val="32"/>
          <w:szCs w:val="32"/>
        </w:rPr>
      </w:pPr>
    </w:p>
    <w:p w14:paraId="701A5D58">
      <w:pPr>
        <w:widowControl/>
        <w:jc w:val="left"/>
        <w:rPr>
          <w:rFonts w:ascii="Times New Roman" w:hAnsi="Times New Roman"/>
          <w:b/>
          <w:bCs/>
          <w:sz w:val="32"/>
          <w:szCs w:val="40"/>
        </w:rPr>
      </w:pPr>
      <w:r>
        <w:rPr>
          <w:rFonts w:ascii="Times New Roman" w:hAnsi="Times New Roman"/>
          <w:b/>
          <w:bCs/>
          <w:sz w:val="32"/>
          <w:szCs w:val="40"/>
        </w:rPr>
        <w:br w:type="page"/>
      </w:r>
    </w:p>
    <w:p w14:paraId="30E714B4">
      <w:pPr>
        <w:widowControl/>
        <w:jc w:val="left"/>
        <w:rPr>
          <w:rFonts w:ascii="宋体" w:hAnsi="宋体"/>
          <w:sz w:val="24"/>
        </w:rPr>
      </w:pPr>
    </w:p>
    <w:p w14:paraId="1B3FF8AB">
      <w:pPr>
        <w:rPr>
          <w:rFonts w:ascii="Times New Roman" w:hAnsi="Times New Roman"/>
          <w:b/>
          <w:bCs/>
          <w:kern w:val="0"/>
          <w:sz w:val="44"/>
          <w:szCs w:val="28"/>
        </w:rPr>
      </w:pPr>
      <w:r>
        <w:rPr>
          <w:rFonts w:ascii="Times New Roman" w:hAnsi="Times New Roman"/>
          <w:b/>
          <w:bCs/>
          <w:sz w:val="32"/>
          <w:szCs w:val="40"/>
        </w:rPr>
        <w:t>封面</w:t>
      </w:r>
    </w:p>
    <w:p w14:paraId="32FA5EC0">
      <w:pPr>
        <w:tabs>
          <w:tab w:val="left" w:pos="2580"/>
          <w:tab w:val="left" w:pos="5940"/>
        </w:tabs>
        <w:autoSpaceDE w:val="0"/>
        <w:autoSpaceDN w:val="0"/>
        <w:adjustRightInd w:val="0"/>
        <w:spacing w:line="300" w:lineRule="auto"/>
        <w:ind w:right="-20" w:firstLine="735" w:firstLineChars="350"/>
        <w:rPr>
          <w:rFonts w:ascii="Times New Roman" w:hAnsi="Times New Roman"/>
        </w:rPr>
      </w:pPr>
    </w:p>
    <w:p w14:paraId="0A9539D1">
      <w:pPr>
        <w:tabs>
          <w:tab w:val="left" w:pos="2580"/>
          <w:tab w:val="left" w:pos="5940"/>
        </w:tabs>
        <w:autoSpaceDE w:val="0"/>
        <w:autoSpaceDN w:val="0"/>
        <w:adjustRightInd w:val="0"/>
        <w:spacing w:line="300" w:lineRule="auto"/>
        <w:ind w:right="-2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正本/副本</w:t>
      </w:r>
    </w:p>
    <w:tbl>
      <w:tblPr>
        <w:tblStyle w:val="1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28" w:type="dxa"/>
        </w:tblCellMar>
      </w:tblPr>
      <w:tblGrid>
        <w:gridCol w:w="1349"/>
        <w:gridCol w:w="3324"/>
      </w:tblGrid>
      <w:tr w14:paraId="212FC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349" w:type="dxa"/>
            <w:vAlign w:val="bottom"/>
          </w:tcPr>
          <w:p w14:paraId="1BB7CF1E">
            <w:pPr>
              <w:tabs>
                <w:tab w:val="left" w:pos="2580"/>
                <w:tab w:val="left" w:pos="5940"/>
              </w:tabs>
              <w:autoSpaceDE w:val="0"/>
              <w:autoSpaceDN w:val="0"/>
              <w:adjustRightInd w:val="0"/>
              <w:spacing w:line="300" w:lineRule="auto"/>
              <w:ind w:right="-20"/>
              <w:jc w:val="right"/>
              <w:rPr>
                <w:rFonts w:ascii="Times New Roman" w:hAnsi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项目名称：</w:t>
            </w:r>
          </w:p>
        </w:tc>
        <w:tc>
          <w:tcPr>
            <w:tcW w:w="3324" w:type="dxa"/>
            <w:tcBorders>
              <w:bottom w:val="single" w:color="auto" w:sz="4" w:space="0"/>
            </w:tcBorders>
            <w:vAlign w:val="bottom"/>
          </w:tcPr>
          <w:p w14:paraId="2467621C">
            <w:pPr>
              <w:tabs>
                <w:tab w:val="left" w:pos="2580"/>
                <w:tab w:val="left" w:pos="5940"/>
              </w:tabs>
              <w:autoSpaceDE w:val="0"/>
              <w:autoSpaceDN w:val="0"/>
              <w:adjustRightInd w:val="0"/>
              <w:spacing w:line="300" w:lineRule="auto"/>
              <w:ind w:right="-20"/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</w:tbl>
    <w:p w14:paraId="5B4FC214">
      <w:pPr>
        <w:tabs>
          <w:tab w:val="left" w:pos="2580"/>
          <w:tab w:val="left" w:pos="5940"/>
        </w:tabs>
        <w:autoSpaceDE w:val="0"/>
        <w:autoSpaceDN w:val="0"/>
        <w:adjustRightInd w:val="0"/>
        <w:spacing w:line="300" w:lineRule="auto"/>
        <w:ind w:right="-20"/>
        <w:rPr>
          <w:rFonts w:ascii="Times New Roman" w:hAnsi="Times New Roman"/>
          <w:sz w:val="24"/>
        </w:rPr>
      </w:pPr>
    </w:p>
    <w:p w14:paraId="2C98057C">
      <w:pPr>
        <w:autoSpaceDE w:val="0"/>
        <w:autoSpaceDN w:val="0"/>
        <w:adjustRightInd w:val="0"/>
        <w:spacing w:line="300" w:lineRule="auto"/>
        <w:jc w:val="left"/>
        <w:rPr>
          <w:rFonts w:ascii="Times New Roman" w:hAnsi="Times New Roman"/>
          <w:sz w:val="24"/>
        </w:rPr>
      </w:pPr>
    </w:p>
    <w:p w14:paraId="313EFC5A">
      <w:pPr>
        <w:autoSpaceDE w:val="0"/>
        <w:autoSpaceDN w:val="0"/>
        <w:adjustRightInd w:val="0"/>
        <w:spacing w:line="300" w:lineRule="auto"/>
        <w:jc w:val="left"/>
        <w:rPr>
          <w:rFonts w:ascii="Times New Roman" w:hAnsi="Times New Roman"/>
          <w:sz w:val="24"/>
        </w:rPr>
      </w:pPr>
    </w:p>
    <w:p w14:paraId="15E203BA">
      <w:pPr>
        <w:autoSpaceDE w:val="0"/>
        <w:autoSpaceDN w:val="0"/>
        <w:adjustRightInd w:val="0"/>
        <w:spacing w:line="300" w:lineRule="auto"/>
        <w:jc w:val="left"/>
        <w:rPr>
          <w:rFonts w:ascii="Times New Roman" w:hAnsi="Times New Roman"/>
          <w:sz w:val="24"/>
        </w:rPr>
      </w:pPr>
    </w:p>
    <w:p w14:paraId="514C7D93">
      <w:pPr>
        <w:tabs>
          <w:tab w:val="left" w:pos="1805"/>
          <w:tab w:val="left" w:pos="5360"/>
        </w:tabs>
        <w:autoSpaceDE w:val="0"/>
        <w:autoSpaceDN w:val="0"/>
        <w:adjustRightInd w:val="0"/>
        <w:spacing w:line="300" w:lineRule="auto"/>
        <w:ind w:right="-20"/>
        <w:jc w:val="center"/>
        <w:rPr>
          <w:rFonts w:ascii="Times New Roman" w:hAnsi="Times New Roman"/>
          <w:sz w:val="96"/>
        </w:rPr>
      </w:pPr>
      <w:r>
        <w:rPr>
          <w:rFonts w:ascii="Times New Roman" w:hAnsi="Times New Roman"/>
          <w:sz w:val="96"/>
        </w:rPr>
        <w:t>市场调研响应文件</w:t>
      </w:r>
    </w:p>
    <w:p w14:paraId="5388F1D5">
      <w:pPr>
        <w:tabs>
          <w:tab w:val="left" w:pos="1805"/>
          <w:tab w:val="left" w:pos="5360"/>
        </w:tabs>
        <w:autoSpaceDE w:val="0"/>
        <w:autoSpaceDN w:val="0"/>
        <w:adjustRightInd w:val="0"/>
        <w:spacing w:line="300" w:lineRule="auto"/>
        <w:ind w:right="-20"/>
        <w:jc w:val="center"/>
        <w:rPr>
          <w:rFonts w:ascii="Times New Roman" w:hAnsi="Times New Roman"/>
          <w:sz w:val="72"/>
        </w:rPr>
      </w:pPr>
    </w:p>
    <w:p w14:paraId="17DFE9AB">
      <w:pPr>
        <w:autoSpaceDE w:val="0"/>
        <w:autoSpaceDN w:val="0"/>
        <w:adjustRightInd w:val="0"/>
        <w:spacing w:line="300" w:lineRule="auto"/>
        <w:jc w:val="left"/>
        <w:rPr>
          <w:rFonts w:ascii="Times New Roman" w:hAnsi="Times New Roman"/>
          <w:sz w:val="20"/>
        </w:rPr>
      </w:pPr>
    </w:p>
    <w:p w14:paraId="61642425">
      <w:pPr>
        <w:autoSpaceDE w:val="0"/>
        <w:autoSpaceDN w:val="0"/>
        <w:adjustRightInd w:val="0"/>
        <w:spacing w:line="300" w:lineRule="auto"/>
        <w:jc w:val="left"/>
        <w:rPr>
          <w:rFonts w:ascii="Times New Roman" w:hAnsi="Times New Roman"/>
          <w:sz w:val="20"/>
        </w:rPr>
      </w:pPr>
    </w:p>
    <w:p w14:paraId="32CF1EB9">
      <w:pPr>
        <w:autoSpaceDE w:val="0"/>
        <w:autoSpaceDN w:val="0"/>
        <w:adjustRightInd w:val="0"/>
        <w:spacing w:line="300" w:lineRule="auto"/>
        <w:jc w:val="left"/>
        <w:rPr>
          <w:rFonts w:ascii="Times New Roman" w:hAnsi="Times New Roman"/>
          <w:sz w:val="20"/>
        </w:rPr>
      </w:pPr>
    </w:p>
    <w:p w14:paraId="1846CD15">
      <w:pPr>
        <w:autoSpaceDE w:val="0"/>
        <w:autoSpaceDN w:val="0"/>
        <w:adjustRightInd w:val="0"/>
        <w:spacing w:line="300" w:lineRule="auto"/>
        <w:jc w:val="left"/>
        <w:rPr>
          <w:rFonts w:ascii="Times New Roman" w:hAnsi="Times New Roman"/>
          <w:sz w:val="20"/>
        </w:rPr>
      </w:pPr>
    </w:p>
    <w:p w14:paraId="342FE43E">
      <w:pPr>
        <w:autoSpaceDE w:val="0"/>
        <w:autoSpaceDN w:val="0"/>
        <w:adjustRightInd w:val="0"/>
        <w:spacing w:line="300" w:lineRule="auto"/>
        <w:jc w:val="left"/>
        <w:rPr>
          <w:rFonts w:ascii="Times New Roman" w:hAnsi="Times New Roman"/>
          <w:sz w:val="20"/>
        </w:rPr>
      </w:pPr>
    </w:p>
    <w:p w14:paraId="069D8EB8">
      <w:pPr>
        <w:tabs>
          <w:tab w:val="left" w:pos="6080"/>
          <w:tab w:val="left" w:pos="6640"/>
        </w:tabs>
        <w:autoSpaceDE w:val="0"/>
        <w:autoSpaceDN w:val="0"/>
        <w:adjustRightInd w:val="0"/>
        <w:spacing w:line="300" w:lineRule="auto"/>
        <w:ind w:left="774" w:right="403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供应商名称：</w:t>
      </w:r>
      <w:r>
        <w:rPr>
          <w:rFonts w:ascii="Times New Roman" w:hAnsi="Times New Roman"/>
          <w:sz w:val="28"/>
          <w:u w:val="single"/>
        </w:rPr>
        <w:t xml:space="preserve">                    </w:t>
      </w:r>
      <w:r>
        <w:rPr>
          <w:rFonts w:ascii="Times New Roman" w:hAnsi="Times New Roman"/>
          <w:sz w:val="28"/>
        </w:rPr>
        <w:t>（盖单位公章）</w:t>
      </w:r>
    </w:p>
    <w:p w14:paraId="5AC45F03">
      <w:pPr>
        <w:tabs>
          <w:tab w:val="left" w:pos="6080"/>
          <w:tab w:val="left" w:pos="6640"/>
        </w:tabs>
        <w:autoSpaceDE w:val="0"/>
        <w:autoSpaceDN w:val="0"/>
        <w:adjustRightInd w:val="0"/>
        <w:spacing w:line="300" w:lineRule="auto"/>
        <w:ind w:left="774" w:right="403"/>
        <w:jc w:val="left"/>
        <w:rPr>
          <w:rFonts w:ascii="Times New Roman" w:hAnsi="Times New Roman"/>
          <w:sz w:val="28"/>
        </w:rPr>
      </w:pPr>
    </w:p>
    <w:p w14:paraId="4CC651D5">
      <w:pPr>
        <w:tabs>
          <w:tab w:val="left" w:pos="6080"/>
          <w:tab w:val="left" w:pos="6640"/>
        </w:tabs>
        <w:autoSpaceDE w:val="0"/>
        <w:autoSpaceDN w:val="0"/>
        <w:adjustRightInd w:val="0"/>
        <w:spacing w:line="300" w:lineRule="auto"/>
        <w:ind w:left="774" w:right="403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日期：       年    月    日</w:t>
      </w:r>
    </w:p>
    <w:p w14:paraId="4A7AC919">
      <w:pPr>
        <w:widowControl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602BCCA0">
      <w:pPr>
        <w:tabs>
          <w:tab w:val="left" w:pos="6080"/>
          <w:tab w:val="left" w:pos="6640"/>
        </w:tabs>
        <w:autoSpaceDE w:val="0"/>
        <w:autoSpaceDN w:val="0"/>
        <w:adjustRightInd w:val="0"/>
        <w:spacing w:line="300" w:lineRule="auto"/>
        <w:ind w:left="774" w:right="403"/>
        <w:jc w:val="center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 xml:space="preserve">目 </w:t>
      </w:r>
      <w:r>
        <w:rPr>
          <w:rFonts w:ascii="Times New Roman" w:hAnsi="Times New Roman"/>
          <w:sz w:val="28"/>
        </w:rPr>
        <w:t xml:space="preserve"> </w:t>
      </w:r>
      <w:r>
        <w:rPr>
          <w:rFonts w:hint="eastAsia" w:ascii="Times New Roman" w:hAnsi="Times New Roman"/>
          <w:sz w:val="28"/>
        </w:rPr>
        <w:t>录</w:t>
      </w:r>
    </w:p>
    <w:p w14:paraId="197417F2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color w:val="000000"/>
          <w:sz w:val="24"/>
        </w:rPr>
        <w:t>一、谈判文件</w:t>
      </w:r>
      <w:r>
        <w:rPr>
          <w:rFonts w:hint="eastAsia" w:ascii="宋体" w:hAnsi="宋体"/>
          <w:bCs/>
          <w:sz w:val="24"/>
        </w:rPr>
        <w:t>内容包括（</w:t>
      </w:r>
      <w:r>
        <w:rPr>
          <w:rFonts w:hint="eastAsia"/>
          <w:sz w:val="24"/>
          <w:szCs w:val="24"/>
        </w:rPr>
        <w:t>按序装订，逐页盖章</w:t>
      </w:r>
      <w:r>
        <w:rPr>
          <w:rFonts w:hint="eastAsia" w:ascii="宋体" w:hAnsi="宋体"/>
          <w:bCs/>
          <w:sz w:val="24"/>
        </w:rPr>
        <w:t>）：</w:t>
      </w:r>
    </w:p>
    <w:p w14:paraId="7717C397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《供应商登记表》</w:t>
      </w:r>
    </w:p>
    <w:p w14:paraId="63B4FA18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《耗材报价</w:t>
      </w:r>
      <w:r>
        <w:rPr>
          <w:rFonts w:ascii="宋体" w:hAnsi="宋体"/>
          <w:sz w:val="24"/>
          <w:lang w:val="zh-CN"/>
        </w:rPr>
        <w:t>明细表</w:t>
      </w:r>
      <w:r>
        <w:rPr>
          <w:rFonts w:hint="eastAsia" w:ascii="宋体" w:hAnsi="宋体"/>
          <w:sz w:val="24"/>
          <w:lang w:val="zh-CN"/>
        </w:rPr>
        <w:t>》</w:t>
      </w:r>
    </w:p>
    <w:p w14:paraId="3220387D">
      <w:pPr>
        <w:pStyle w:val="1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以下资格证明文件（附件一）</w:t>
      </w:r>
    </w:p>
    <w:p w14:paraId="112B1A31">
      <w:pPr>
        <w:pStyle w:val="15"/>
        <w:numPr>
          <w:ilvl w:val="1"/>
          <w:numId w:val="4"/>
        </w:numPr>
        <w:spacing w:line="360" w:lineRule="auto"/>
        <w:ind w:left="420" w:firstLine="420" w:firstLineChars="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供应商营业执照</w:t>
      </w:r>
    </w:p>
    <w:p w14:paraId="1E34794A">
      <w:pPr>
        <w:pStyle w:val="15"/>
        <w:numPr>
          <w:ilvl w:val="1"/>
          <w:numId w:val="4"/>
        </w:numPr>
        <w:spacing w:line="360" w:lineRule="auto"/>
        <w:ind w:left="420" w:firstLine="420" w:firstLineChars="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供应商医疗器械经营许可证或备案证</w:t>
      </w:r>
    </w:p>
    <w:p w14:paraId="2DB13145">
      <w:pPr>
        <w:pStyle w:val="15"/>
        <w:numPr>
          <w:ilvl w:val="1"/>
          <w:numId w:val="4"/>
        </w:numPr>
        <w:spacing w:line="360" w:lineRule="auto"/>
        <w:ind w:left="420" w:firstLine="420" w:firstLineChars="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生产厂家营业执照</w:t>
      </w:r>
    </w:p>
    <w:p w14:paraId="0CDE0558">
      <w:pPr>
        <w:pStyle w:val="15"/>
        <w:numPr>
          <w:ilvl w:val="1"/>
          <w:numId w:val="4"/>
        </w:numPr>
        <w:spacing w:line="360" w:lineRule="auto"/>
        <w:ind w:left="420" w:firstLine="420" w:firstLineChars="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生产厂家医疗器械生产许可证或备案证/消毒产品生产企业卫生许可证（如是消毒产品）</w:t>
      </w:r>
    </w:p>
    <w:p w14:paraId="4888D16A">
      <w:pPr>
        <w:pStyle w:val="15"/>
        <w:numPr>
          <w:ilvl w:val="1"/>
          <w:numId w:val="4"/>
        </w:numPr>
        <w:spacing w:line="360" w:lineRule="auto"/>
        <w:ind w:left="420" w:firstLine="420" w:firstLineChars="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医疗器械产品注册证或备案证/消毒产品卫生安全评价报告（如是消毒产品）</w:t>
      </w:r>
      <w:bookmarkStart w:id="0" w:name="_GoBack"/>
      <w:bookmarkEnd w:id="0"/>
    </w:p>
    <w:p w14:paraId="5813C149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生产厂家对供应商的逐级授权书</w:t>
      </w:r>
    </w:p>
    <w:p w14:paraId="2C27C687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宋体" w:hAnsi="宋体"/>
          <w:color w:val="FF0000"/>
          <w:sz w:val="24"/>
          <w:lang w:val="zh-CN"/>
        </w:rPr>
      </w:pPr>
      <w:r>
        <w:rPr>
          <w:rFonts w:hint="eastAsia" w:ascii="宋体" w:hAnsi="宋体"/>
          <w:color w:val="FF0000"/>
          <w:sz w:val="24"/>
          <w:lang w:val="zh-CN"/>
        </w:rPr>
        <w:t>产品的主要优势、特点、性能参数</w:t>
      </w:r>
    </w:p>
    <w:p w14:paraId="28A8166A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宋体" w:hAnsi="宋体"/>
          <w:color w:val="FF0000"/>
          <w:sz w:val="24"/>
          <w:lang w:val="zh-CN"/>
        </w:rPr>
      </w:pPr>
      <w:r>
        <w:rPr>
          <w:rFonts w:hint="eastAsia" w:ascii="宋体" w:hAnsi="宋体"/>
          <w:color w:val="FF0000"/>
          <w:sz w:val="24"/>
          <w:lang w:val="en-US" w:eastAsia="zh-CN"/>
        </w:rPr>
        <w:t>配套贴标机的</w:t>
      </w:r>
      <w:r>
        <w:rPr>
          <w:rFonts w:hint="eastAsia" w:ascii="宋体" w:hAnsi="宋体"/>
          <w:color w:val="FF0000"/>
          <w:sz w:val="24"/>
          <w:lang w:val="zh-CN"/>
        </w:rPr>
        <w:t>优势、特点、性能参数</w:t>
      </w:r>
      <w:r>
        <w:rPr>
          <w:rFonts w:hint="eastAsia" w:ascii="宋体" w:hAnsi="宋体"/>
          <w:color w:val="FF0000"/>
          <w:sz w:val="24"/>
          <w:lang w:val="en-US" w:eastAsia="zh-CN"/>
        </w:rPr>
        <w:t>及具体的配置方案</w:t>
      </w:r>
    </w:p>
    <w:p w14:paraId="46AEB8B1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宋体" w:hAnsi="宋体"/>
          <w:sz w:val="24"/>
          <w:lang w:val="zh-CN"/>
        </w:rPr>
      </w:pPr>
      <w:r>
        <w:rPr>
          <w:rFonts w:ascii="宋体" w:hAnsi="宋体"/>
          <w:sz w:val="24"/>
          <w:lang w:val="zh-CN"/>
        </w:rPr>
        <w:t>法定代表人授权委托书（格式见附件</w:t>
      </w:r>
      <w:r>
        <w:rPr>
          <w:rFonts w:hint="eastAsia" w:ascii="宋体" w:hAnsi="宋体"/>
          <w:sz w:val="24"/>
          <w:lang w:val="en-US" w:eastAsia="zh-CN"/>
        </w:rPr>
        <w:t>二</w:t>
      </w:r>
      <w:r>
        <w:rPr>
          <w:rFonts w:ascii="宋体" w:hAnsi="宋体"/>
          <w:sz w:val="24"/>
          <w:lang w:val="zh-CN"/>
        </w:rPr>
        <w:t>）</w:t>
      </w:r>
    </w:p>
    <w:p w14:paraId="532E073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重点用户（浙江省三甲医院）名单（</w:t>
      </w:r>
      <w:r>
        <w:rPr>
          <w:rFonts w:hint="eastAsia" w:ascii="宋体" w:hAnsi="宋体"/>
          <w:sz w:val="24"/>
        </w:rPr>
        <w:t>格式见</w:t>
      </w:r>
      <w:r>
        <w:rPr>
          <w:rFonts w:hint="eastAsia" w:ascii="宋体" w:hAnsi="宋体"/>
          <w:sz w:val="24"/>
          <w:lang w:val="zh-CN"/>
        </w:rPr>
        <w:t>附件</w:t>
      </w:r>
      <w:r>
        <w:rPr>
          <w:rFonts w:hint="eastAsia" w:ascii="宋体" w:hAnsi="宋体"/>
          <w:sz w:val="24"/>
          <w:lang w:val="en-US" w:eastAsia="zh-CN"/>
        </w:rPr>
        <w:t>三</w:t>
      </w:r>
      <w:r>
        <w:rPr>
          <w:rFonts w:hint="eastAsia" w:ascii="宋体" w:hAnsi="宋体"/>
          <w:sz w:val="24"/>
          <w:lang w:val="zh-CN"/>
        </w:rPr>
        <w:t>）</w:t>
      </w:r>
    </w:p>
    <w:p w14:paraId="6D97E6A2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宋体" w:hAnsi="宋体"/>
          <w:sz w:val="24"/>
          <w:lang w:val="zh-CN"/>
        </w:rPr>
      </w:pPr>
      <w:r>
        <w:rPr>
          <w:rFonts w:ascii="宋体" w:hAnsi="宋体"/>
          <w:sz w:val="24"/>
          <w:lang w:val="zh-CN"/>
        </w:rPr>
        <w:t>产品彩页</w:t>
      </w:r>
    </w:p>
    <w:p w14:paraId="34E4737A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宋体" w:hAnsi="宋体"/>
          <w:sz w:val="24"/>
          <w:lang w:val="zh-CN"/>
        </w:rPr>
      </w:pPr>
      <w:r>
        <w:rPr>
          <w:rFonts w:ascii="宋体" w:hAnsi="宋体"/>
          <w:sz w:val="24"/>
          <w:lang w:val="zh-CN"/>
        </w:rPr>
        <w:t>供应商认为需提交的其他材料</w:t>
      </w:r>
    </w:p>
    <w:p w14:paraId="0949640B">
      <w:pPr>
        <w:widowControl/>
        <w:jc w:val="left"/>
        <w:rPr>
          <w:rFonts w:ascii="宋体" w:hAnsi="宋体"/>
          <w:color w:val="000000"/>
          <w:sz w:val="24"/>
          <w:szCs w:val="24"/>
        </w:rPr>
      </w:pPr>
    </w:p>
    <w:p w14:paraId="2AF012E8">
      <w:pPr>
        <w:widowControl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br w:type="page"/>
      </w:r>
    </w:p>
    <w:p w14:paraId="59D22F80">
      <w:pPr>
        <w:widowControl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附件一</w:t>
      </w:r>
    </w:p>
    <w:p w14:paraId="6EF1E0F4">
      <w:pPr>
        <w:widowControl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资格证明文件</w:t>
      </w:r>
    </w:p>
    <w:p w14:paraId="2F186D72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宋体" w:hAnsi="宋体"/>
          <w:sz w:val="24"/>
          <w:szCs w:val="24"/>
          <w:lang w:val="zh-CN"/>
        </w:rPr>
      </w:pPr>
      <w:r>
        <w:rPr>
          <w:rFonts w:hint="eastAsia" w:ascii="宋体" w:hAnsi="宋体"/>
          <w:sz w:val="24"/>
          <w:szCs w:val="24"/>
          <w:lang w:val="zh-CN"/>
        </w:rPr>
        <w:t>供应商营业执照</w:t>
      </w:r>
    </w:p>
    <w:p w14:paraId="3A9B36AA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宋体" w:hAnsi="宋体"/>
          <w:sz w:val="24"/>
          <w:szCs w:val="24"/>
          <w:lang w:val="zh-CN"/>
        </w:rPr>
      </w:pPr>
      <w:r>
        <w:rPr>
          <w:rFonts w:hint="eastAsia" w:ascii="宋体" w:hAnsi="宋体"/>
          <w:sz w:val="24"/>
          <w:szCs w:val="24"/>
          <w:lang w:val="zh-CN"/>
        </w:rPr>
        <w:t>供应商医疗器械经营许可证或备案证</w:t>
      </w:r>
    </w:p>
    <w:p w14:paraId="50661A9C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宋体" w:hAnsi="宋体"/>
          <w:sz w:val="24"/>
          <w:szCs w:val="24"/>
          <w:lang w:val="zh-CN"/>
        </w:rPr>
      </w:pPr>
      <w:r>
        <w:rPr>
          <w:rFonts w:hint="eastAsia" w:ascii="宋体" w:hAnsi="宋体"/>
          <w:sz w:val="24"/>
          <w:szCs w:val="24"/>
          <w:lang w:val="zh-CN"/>
        </w:rPr>
        <w:t>生产厂家营业执照</w:t>
      </w:r>
    </w:p>
    <w:p w14:paraId="6F6BC80D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宋体" w:hAnsi="宋体"/>
          <w:sz w:val="24"/>
          <w:szCs w:val="24"/>
          <w:lang w:val="zh-CN"/>
        </w:rPr>
      </w:pPr>
      <w:r>
        <w:rPr>
          <w:rFonts w:hint="eastAsia" w:ascii="宋体" w:hAnsi="宋体"/>
          <w:sz w:val="24"/>
          <w:szCs w:val="24"/>
          <w:lang w:val="zh-CN"/>
        </w:rPr>
        <w:t>生产厂家医疗器械生产许可证或备案证</w:t>
      </w:r>
      <w:r>
        <w:rPr>
          <w:rFonts w:hint="eastAsia" w:ascii="宋体" w:hAnsi="宋体"/>
          <w:sz w:val="24"/>
          <w:szCs w:val="24"/>
        </w:rPr>
        <w:t>/消毒产品生产企业卫生许可证（如是消毒产品）</w:t>
      </w:r>
    </w:p>
    <w:p w14:paraId="64AF0CC5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宋体" w:hAnsi="宋体"/>
          <w:sz w:val="24"/>
          <w:szCs w:val="24"/>
          <w:lang w:val="zh-CN"/>
        </w:rPr>
      </w:pPr>
      <w:r>
        <w:rPr>
          <w:rFonts w:hint="eastAsia" w:ascii="宋体" w:hAnsi="宋体"/>
          <w:sz w:val="24"/>
          <w:szCs w:val="24"/>
          <w:lang w:val="zh-CN"/>
        </w:rPr>
        <w:t>医疗器械产品注册证或备案证</w:t>
      </w:r>
      <w:r>
        <w:rPr>
          <w:rFonts w:hint="eastAsia" w:ascii="宋体" w:hAnsi="宋体"/>
          <w:sz w:val="24"/>
          <w:szCs w:val="24"/>
        </w:rPr>
        <w:t>/消毒产品卫生安全评价报告（如是消毒产品）</w:t>
      </w:r>
    </w:p>
    <w:p w14:paraId="4627A6C7">
      <w:pPr>
        <w:widowControl/>
        <w:jc w:val="left"/>
        <w:rPr>
          <w:rFonts w:ascii="宋体" w:hAnsi="宋体" w:cs="宋体" w:eastAsiaTheme="minorEastAsia"/>
          <w:szCs w:val="21"/>
          <w:highlight w:val="lightGray"/>
        </w:rPr>
      </w:pPr>
      <w:r>
        <w:rPr>
          <w:rFonts w:cs="宋体"/>
          <w:szCs w:val="21"/>
          <w:highlight w:val="lightGray"/>
        </w:rPr>
        <w:br w:type="page"/>
      </w:r>
    </w:p>
    <w:p w14:paraId="3D388E3F">
      <w:pPr>
        <w:widowControl/>
        <w:jc w:val="left"/>
        <w:rPr>
          <w:rFonts w:hint="eastAsia" w:ascii="宋体" w:hAnsi="宋体" w:eastAsia="宋体"/>
          <w:b/>
          <w:bCs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sz w:val="28"/>
          <w:szCs w:val="28"/>
        </w:rPr>
        <w:t>附件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二</w:t>
      </w:r>
    </w:p>
    <w:p w14:paraId="619389BB">
      <w:pPr>
        <w:spacing w:line="276" w:lineRule="auto"/>
        <w:jc w:val="center"/>
        <w:rPr>
          <w:rFonts w:ascii="Times New Roman" w:hAnsi="Times New Roman"/>
          <w:b/>
          <w:bCs/>
          <w:kern w:val="0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法定代表人授权委托书</w:t>
      </w:r>
    </w:p>
    <w:p w14:paraId="2EEE4C3D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</w:rPr>
        <w:t>（法定代表人签署时不需提供此书）</w:t>
      </w:r>
    </w:p>
    <w:p w14:paraId="3B493358">
      <w:pPr>
        <w:spacing w:line="276" w:lineRule="auto"/>
        <w:rPr>
          <w:rFonts w:ascii="Times New Roman" w:hAnsi="Times New Roman"/>
          <w:bCs/>
          <w:sz w:val="24"/>
        </w:rPr>
      </w:pPr>
    </w:p>
    <w:p w14:paraId="575292A7">
      <w:p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致 </w:t>
      </w:r>
      <w:r>
        <w:rPr>
          <w:rFonts w:hint="eastAsia" w:ascii="Times New Roman" w:hAnsi="Times New Roman"/>
          <w:bCs/>
          <w:sz w:val="24"/>
          <w:u w:val="single"/>
        </w:rPr>
        <w:t>浙江医院</w:t>
      </w:r>
      <w:r>
        <w:rPr>
          <w:rFonts w:ascii="Times New Roman" w:hAnsi="Times New Roman"/>
          <w:bCs/>
          <w:sz w:val="24"/>
        </w:rPr>
        <w:t>：</w:t>
      </w:r>
    </w:p>
    <w:p w14:paraId="3BB0E29B">
      <w:pPr>
        <w:spacing w:line="276" w:lineRule="auto"/>
        <w:ind w:firstLine="480" w:firstLineChars="200"/>
        <w:rPr>
          <w:rFonts w:ascii="Times New Roman" w:hAnsi="Times New Roman"/>
          <w:sz w:val="24"/>
        </w:rPr>
      </w:pPr>
    </w:p>
    <w:p w14:paraId="1BFF202B">
      <w:pPr>
        <w:spacing w:line="276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兹委派我单位</w:t>
      </w:r>
      <w:r>
        <w:rPr>
          <w:rFonts w:ascii="Times New Roman" w:hAnsi="Times New Roman"/>
          <w:sz w:val="24"/>
          <w:u w:val="single"/>
        </w:rPr>
        <w:t xml:space="preserve">         </w:t>
      </w:r>
      <w:r>
        <w:rPr>
          <w:rFonts w:ascii="Times New Roman" w:hAnsi="Times New Roman"/>
          <w:sz w:val="24"/>
        </w:rPr>
        <w:t>先生/女士，身份证号：</w:t>
      </w:r>
      <w:r>
        <w:rPr>
          <w:rFonts w:ascii="Times New Roman" w:hAnsi="Times New Roman"/>
          <w:sz w:val="24"/>
          <w:u w:val="single"/>
        </w:rPr>
        <w:t xml:space="preserve">                      </w:t>
      </w:r>
      <w:r>
        <w:rPr>
          <w:rFonts w:ascii="Times New Roman" w:hAnsi="Times New Roman"/>
          <w:sz w:val="24"/>
        </w:rPr>
        <w:t>，联系方式：手机号</w:t>
      </w:r>
      <w:r>
        <w:rPr>
          <w:rFonts w:ascii="Times New Roman" w:hAnsi="Times New Roman"/>
          <w:sz w:val="24"/>
          <w:u w:val="single"/>
        </w:rPr>
        <w:t xml:space="preserve">               </w:t>
      </w:r>
      <w:r>
        <w:rPr>
          <w:rFonts w:ascii="Times New Roman" w:hAnsi="Times New Roman"/>
          <w:sz w:val="24"/>
        </w:rPr>
        <w:t>，代表我公司参加贵院此次医用耗材采购（项目编号：</w:t>
      </w:r>
      <w:r>
        <w:rPr>
          <w:rFonts w:ascii="Times New Roman" w:hAnsi="Times New Roman"/>
          <w:sz w:val="24"/>
          <w:u w:val="single"/>
        </w:rPr>
        <w:t xml:space="preserve">                     </w:t>
      </w:r>
      <w:r>
        <w:rPr>
          <w:rFonts w:ascii="Times New Roman" w:hAnsi="Times New Roman"/>
          <w:sz w:val="24"/>
        </w:rPr>
        <w:t>），全权处理采购过程中的一切事项。本次委托有效期为签发之日起至合同履行完毕之日止。</w:t>
      </w:r>
    </w:p>
    <w:p w14:paraId="58C131B6">
      <w:pPr>
        <w:spacing w:line="276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在撤销授权的书面通知以前，本授权书一直有效。被授权人在授权书有效期内签署的所有文件不因授权的撤销而失效。本委托书必须由本公司法定代表人签字盖章，并加盖本公司公章方为有效。</w:t>
      </w:r>
    </w:p>
    <w:p w14:paraId="4714FB40">
      <w:pPr>
        <w:spacing w:line="276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被授权人无转委托权，特此委托。</w:t>
      </w:r>
    </w:p>
    <w:p w14:paraId="2BE8EE33">
      <w:pPr>
        <w:spacing w:line="360" w:lineRule="auto"/>
        <w:rPr>
          <w:rFonts w:ascii="Times New Roman" w:hAnsi="Times New Roman"/>
          <w:sz w:val="24"/>
        </w:rPr>
      </w:pPr>
    </w:p>
    <w:p w14:paraId="35D5AB71">
      <w:pPr>
        <w:spacing w:line="30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被授权人签名：</w:t>
      </w:r>
      <w:r>
        <w:rPr>
          <w:rFonts w:ascii="Times New Roman" w:hAnsi="Times New Roman"/>
          <w:sz w:val="24"/>
          <w:u w:val="single"/>
        </w:rPr>
        <w:t xml:space="preserve">                    </w:t>
      </w:r>
    </w:p>
    <w:p w14:paraId="54D0C2A5">
      <w:pPr>
        <w:spacing w:line="30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被授权人身份证号码：</w:t>
      </w:r>
      <w:r>
        <w:rPr>
          <w:rFonts w:ascii="Times New Roman" w:hAnsi="Times New Roman"/>
          <w:sz w:val="24"/>
          <w:u w:val="single"/>
        </w:rPr>
        <w:t xml:space="preserve">              </w:t>
      </w:r>
    </w:p>
    <w:p w14:paraId="1AB71020">
      <w:pPr>
        <w:spacing w:line="300" w:lineRule="auto"/>
        <w:rPr>
          <w:rFonts w:ascii="Times New Roman" w:hAnsi="Times New Roman"/>
          <w:sz w:val="24"/>
        </w:rPr>
      </w:pPr>
    </w:p>
    <w:p w14:paraId="2E92ABEA">
      <w:pPr>
        <w:spacing w:line="30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法定代表人签名：</w:t>
      </w:r>
      <w:r>
        <w:rPr>
          <w:rFonts w:ascii="Times New Roman" w:hAnsi="Times New Roman"/>
          <w:sz w:val="24"/>
          <w:u w:val="single"/>
        </w:rPr>
        <w:t xml:space="preserve">                  </w:t>
      </w:r>
    </w:p>
    <w:p w14:paraId="714591F3">
      <w:pPr>
        <w:spacing w:line="30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身份证号码：</w:t>
      </w:r>
      <w:r>
        <w:rPr>
          <w:rFonts w:ascii="Times New Roman" w:hAnsi="Times New Roman"/>
          <w:sz w:val="24"/>
          <w:u w:val="single"/>
        </w:rPr>
        <w:t xml:space="preserve">                      </w:t>
      </w:r>
    </w:p>
    <w:p w14:paraId="7639F3BD">
      <w:pPr>
        <w:spacing w:line="300" w:lineRule="auto"/>
        <w:rPr>
          <w:rFonts w:ascii="Times New Roman" w:hAnsi="Times New Roman"/>
          <w:sz w:val="24"/>
          <w:u w:val="single"/>
        </w:rPr>
      </w:pPr>
    </w:p>
    <w:p w14:paraId="7C3BAA4A">
      <w:pPr>
        <w:spacing w:line="30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供应商公章：</w:t>
      </w:r>
      <w:r>
        <w:rPr>
          <w:rFonts w:ascii="Times New Roman" w:hAnsi="Times New Roman"/>
          <w:sz w:val="24"/>
          <w:u w:val="single"/>
        </w:rPr>
        <w:t xml:space="preserve">                      </w:t>
      </w:r>
    </w:p>
    <w:p w14:paraId="3758AC53">
      <w:pPr>
        <w:spacing w:line="30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签署时间：   年    月    日</w:t>
      </w:r>
    </w:p>
    <w:tbl>
      <w:tblPr>
        <w:tblStyle w:val="10"/>
        <w:tblW w:w="0" w:type="auto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1"/>
        <w:gridCol w:w="2340"/>
        <w:gridCol w:w="2891"/>
      </w:tblGrid>
      <w:tr w14:paraId="207DD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B4FF1E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法定代表人身份证复印件</w:t>
            </w:r>
          </w:p>
          <w:p w14:paraId="346E7C00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07A29AF9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  <w:p w14:paraId="45701C26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6CFB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被授权人身份证复印件</w:t>
            </w:r>
          </w:p>
        </w:tc>
      </w:tr>
    </w:tbl>
    <w:p w14:paraId="6B05551C">
      <w:pPr>
        <w:widowControl/>
        <w:autoSpaceDE w:val="0"/>
        <w:autoSpaceDN w:val="0"/>
        <w:spacing w:line="360" w:lineRule="auto"/>
        <w:jc w:val="center"/>
        <w:textAlignment w:val="bottom"/>
        <w:rPr>
          <w:rFonts w:ascii="Times New Roman" w:hAnsi="Times New Roman"/>
          <w:sz w:val="24"/>
        </w:rPr>
      </w:pPr>
    </w:p>
    <w:p w14:paraId="5D203CCE">
      <w:pPr>
        <w:widowControl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br w:type="page"/>
      </w:r>
    </w:p>
    <w:p w14:paraId="05CBA987">
      <w:pPr>
        <w:widowControl/>
        <w:jc w:val="left"/>
        <w:rPr>
          <w:rFonts w:hint="eastAsia" w:ascii="宋体" w:hAnsi="宋体" w:eastAsia="宋体"/>
          <w:b/>
          <w:bCs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sz w:val="28"/>
          <w:szCs w:val="28"/>
        </w:rPr>
        <w:t>附件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三</w:t>
      </w:r>
    </w:p>
    <w:p w14:paraId="302DA170">
      <w:pPr>
        <w:pStyle w:val="23"/>
        <w:spacing w:line="360" w:lineRule="auto"/>
        <w:jc w:val="center"/>
        <w:rPr>
          <w:rFonts w:ascii="黑体" w:hAnsi="黑体" w:eastAsia="黑体" w:cs="宋体"/>
          <w:b/>
          <w:sz w:val="32"/>
          <w:szCs w:val="32"/>
        </w:rPr>
      </w:pPr>
      <w:r>
        <w:rPr>
          <w:rFonts w:hint="eastAsia" w:ascii="黑体" w:hAnsi="黑体" w:eastAsia="黑体" w:cs="宋体"/>
          <w:b/>
          <w:sz w:val="32"/>
          <w:szCs w:val="32"/>
        </w:rPr>
        <w:t>近三年产品用户单位</w:t>
      </w:r>
    </w:p>
    <w:tbl>
      <w:tblPr>
        <w:tblStyle w:val="10"/>
        <w:tblW w:w="874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9"/>
        <w:gridCol w:w="2462"/>
        <w:gridCol w:w="2224"/>
        <w:gridCol w:w="1773"/>
      </w:tblGrid>
      <w:tr w14:paraId="05CA2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289" w:type="dxa"/>
            <w:vAlign w:val="center"/>
          </w:tcPr>
          <w:p w14:paraId="5D1DABCC">
            <w:pPr>
              <w:pStyle w:val="23"/>
              <w:jc w:val="center"/>
              <w:rPr>
                <w:rFonts w:cs="宋体" w:asciiTheme="minorEastAsia" w:hAnsiTheme="minorEastAsia"/>
                <w:bCs w:val="0"/>
                <w:szCs w:val="24"/>
              </w:rPr>
            </w:pPr>
            <w:r>
              <w:rPr>
                <w:rFonts w:hint="eastAsia" w:cs="宋体" w:asciiTheme="minorEastAsia" w:hAnsiTheme="minorEastAsia"/>
                <w:bCs w:val="0"/>
                <w:szCs w:val="24"/>
              </w:rPr>
              <w:t>用户单位</w:t>
            </w:r>
          </w:p>
        </w:tc>
        <w:tc>
          <w:tcPr>
            <w:tcW w:w="2462" w:type="dxa"/>
            <w:vAlign w:val="center"/>
          </w:tcPr>
          <w:p w14:paraId="29937159">
            <w:pPr>
              <w:pStyle w:val="23"/>
              <w:jc w:val="center"/>
              <w:rPr>
                <w:rFonts w:cs="宋体" w:asciiTheme="minorEastAsia" w:hAnsiTheme="minorEastAsia"/>
                <w:bCs w:val="0"/>
                <w:szCs w:val="24"/>
              </w:rPr>
            </w:pPr>
            <w:r>
              <w:rPr>
                <w:rFonts w:hint="eastAsia" w:cs="宋体" w:asciiTheme="minorEastAsia" w:hAnsiTheme="minorEastAsia"/>
                <w:bCs w:val="0"/>
                <w:szCs w:val="24"/>
              </w:rPr>
              <w:t>产品规格型号</w:t>
            </w:r>
          </w:p>
        </w:tc>
        <w:tc>
          <w:tcPr>
            <w:tcW w:w="2224" w:type="dxa"/>
            <w:vAlign w:val="center"/>
          </w:tcPr>
          <w:p w14:paraId="22E9158B">
            <w:pPr>
              <w:pStyle w:val="23"/>
              <w:jc w:val="center"/>
              <w:rPr>
                <w:rFonts w:cs="宋体" w:asciiTheme="minorEastAsia" w:hAnsiTheme="minorEastAsia"/>
                <w:bCs w:val="0"/>
                <w:szCs w:val="24"/>
              </w:rPr>
            </w:pPr>
            <w:r>
              <w:rPr>
                <w:rFonts w:hint="eastAsia" w:cs="宋体" w:asciiTheme="minorEastAsia" w:hAnsiTheme="minorEastAsia"/>
                <w:bCs w:val="0"/>
                <w:szCs w:val="24"/>
              </w:rPr>
              <w:t>引进年月</w:t>
            </w:r>
          </w:p>
        </w:tc>
        <w:tc>
          <w:tcPr>
            <w:tcW w:w="1773" w:type="dxa"/>
            <w:vAlign w:val="center"/>
          </w:tcPr>
          <w:p w14:paraId="47480302">
            <w:pPr>
              <w:pStyle w:val="23"/>
              <w:jc w:val="center"/>
              <w:rPr>
                <w:rFonts w:cs="宋体" w:asciiTheme="minorEastAsia" w:hAnsiTheme="minorEastAsia"/>
                <w:bCs w:val="0"/>
                <w:szCs w:val="24"/>
              </w:rPr>
            </w:pPr>
            <w:r>
              <w:rPr>
                <w:rFonts w:hint="eastAsia" w:cs="宋体" w:asciiTheme="minorEastAsia" w:hAnsiTheme="minorEastAsia"/>
                <w:bCs w:val="0"/>
                <w:szCs w:val="24"/>
              </w:rPr>
              <w:t>销售价格</w:t>
            </w:r>
          </w:p>
        </w:tc>
      </w:tr>
      <w:tr w14:paraId="23D28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289" w:type="dxa"/>
            <w:vAlign w:val="center"/>
          </w:tcPr>
          <w:p w14:paraId="09E44AC8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2462" w:type="dxa"/>
            <w:vAlign w:val="center"/>
          </w:tcPr>
          <w:p w14:paraId="27790B00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2224" w:type="dxa"/>
            <w:vAlign w:val="center"/>
          </w:tcPr>
          <w:p w14:paraId="7B5453C4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1773" w:type="dxa"/>
            <w:vAlign w:val="center"/>
          </w:tcPr>
          <w:p w14:paraId="3E0388AA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</w:tr>
      <w:tr w14:paraId="2974A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289" w:type="dxa"/>
            <w:vAlign w:val="center"/>
          </w:tcPr>
          <w:p w14:paraId="3741FDEF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2462" w:type="dxa"/>
            <w:vAlign w:val="center"/>
          </w:tcPr>
          <w:p w14:paraId="54611C54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2224" w:type="dxa"/>
            <w:vAlign w:val="center"/>
          </w:tcPr>
          <w:p w14:paraId="7ECBD56A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1773" w:type="dxa"/>
            <w:vAlign w:val="center"/>
          </w:tcPr>
          <w:p w14:paraId="0A43268A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</w:tr>
      <w:tr w14:paraId="24F33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289" w:type="dxa"/>
            <w:vAlign w:val="center"/>
          </w:tcPr>
          <w:p w14:paraId="1916BC00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2462" w:type="dxa"/>
            <w:vAlign w:val="center"/>
          </w:tcPr>
          <w:p w14:paraId="62524694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2224" w:type="dxa"/>
            <w:vAlign w:val="center"/>
          </w:tcPr>
          <w:p w14:paraId="3203E4E5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1773" w:type="dxa"/>
            <w:vAlign w:val="center"/>
          </w:tcPr>
          <w:p w14:paraId="6030CFEA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</w:tr>
      <w:tr w14:paraId="35032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289" w:type="dxa"/>
            <w:vAlign w:val="center"/>
          </w:tcPr>
          <w:p w14:paraId="695FC415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2462" w:type="dxa"/>
            <w:vAlign w:val="center"/>
          </w:tcPr>
          <w:p w14:paraId="4F5A1333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2224" w:type="dxa"/>
            <w:vAlign w:val="center"/>
          </w:tcPr>
          <w:p w14:paraId="36FE4ACE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1773" w:type="dxa"/>
            <w:vAlign w:val="center"/>
          </w:tcPr>
          <w:p w14:paraId="3B772CC4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</w:tr>
      <w:tr w14:paraId="64567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289" w:type="dxa"/>
            <w:vAlign w:val="center"/>
          </w:tcPr>
          <w:p w14:paraId="08344958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2462" w:type="dxa"/>
            <w:vAlign w:val="center"/>
          </w:tcPr>
          <w:p w14:paraId="78383473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2224" w:type="dxa"/>
            <w:vAlign w:val="center"/>
          </w:tcPr>
          <w:p w14:paraId="5F0B0F49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1773" w:type="dxa"/>
            <w:vAlign w:val="center"/>
          </w:tcPr>
          <w:p w14:paraId="45C62157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</w:tr>
      <w:tr w14:paraId="582E5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289" w:type="dxa"/>
            <w:vAlign w:val="center"/>
          </w:tcPr>
          <w:p w14:paraId="76C70461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2462" w:type="dxa"/>
            <w:vAlign w:val="center"/>
          </w:tcPr>
          <w:p w14:paraId="1377CCA8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2224" w:type="dxa"/>
            <w:vAlign w:val="center"/>
          </w:tcPr>
          <w:p w14:paraId="662080BD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1773" w:type="dxa"/>
            <w:vAlign w:val="center"/>
          </w:tcPr>
          <w:p w14:paraId="52DECD66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</w:tr>
      <w:tr w14:paraId="168E8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289" w:type="dxa"/>
            <w:vAlign w:val="center"/>
          </w:tcPr>
          <w:p w14:paraId="68F2595E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2462" w:type="dxa"/>
            <w:vAlign w:val="center"/>
          </w:tcPr>
          <w:p w14:paraId="318BDC7D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2224" w:type="dxa"/>
            <w:vAlign w:val="center"/>
          </w:tcPr>
          <w:p w14:paraId="6F58555D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  <w:tc>
          <w:tcPr>
            <w:tcW w:w="1773" w:type="dxa"/>
            <w:vAlign w:val="center"/>
          </w:tcPr>
          <w:p w14:paraId="006C3C8C">
            <w:pPr>
              <w:pStyle w:val="23"/>
              <w:jc w:val="center"/>
              <w:rPr>
                <w:rFonts w:cs="宋体" w:asciiTheme="minorEastAsia" w:hAnsiTheme="minorEastAsia"/>
                <w:b/>
                <w:szCs w:val="24"/>
              </w:rPr>
            </w:pPr>
          </w:p>
        </w:tc>
      </w:tr>
    </w:tbl>
    <w:p w14:paraId="3368B4EA">
      <w:pPr>
        <w:spacing w:line="360" w:lineRule="auto"/>
        <w:rPr>
          <w:rFonts w:ascii="Times New Roman" w:hAnsi="Times New Roman"/>
          <w:sz w:val="24"/>
        </w:rPr>
      </w:pPr>
    </w:p>
    <w:p w14:paraId="79F0B429">
      <w:pPr>
        <w:spacing w:line="300" w:lineRule="auto"/>
        <w:rPr>
          <w:rFonts w:ascii="Times New Roman" w:hAnsi="Times New Roman"/>
          <w:spacing w:val="20"/>
          <w:sz w:val="24"/>
          <w:u w:val="single"/>
        </w:rPr>
      </w:pPr>
      <w:r>
        <w:rPr>
          <w:rFonts w:ascii="Times New Roman" w:hAnsi="Times New Roman"/>
          <w:sz w:val="24"/>
        </w:rPr>
        <w:t>供应商</w:t>
      </w:r>
      <w:r>
        <w:rPr>
          <w:rFonts w:hint="eastAsia" w:ascii="Times New Roman" w:hAnsi="Times New Roman"/>
          <w:sz w:val="24"/>
        </w:rPr>
        <w:t>名称</w:t>
      </w:r>
      <w:r>
        <w:rPr>
          <w:rFonts w:ascii="Times New Roman" w:hAnsi="Times New Roman"/>
          <w:sz w:val="24"/>
        </w:rPr>
        <w:t>（盖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章）：</w:t>
      </w:r>
    </w:p>
    <w:p w14:paraId="65D06630">
      <w:pPr>
        <w:spacing w:line="300" w:lineRule="auto"/>
        <w:rPr>
          <w:rFonts w:ascii="Times New Roman" w:hAnsi="Times New Roman"/>
          <w:sz w:val="24"/>
        </w:rPr>
      </w:pPr>
    </w:p>
    <w:p w14:paraId="67046E61">
      <w:pPr>
        <w:spacing w:line="300" w:lineRule="auto"/>
        <w:rPr>
          <w:rFonts w:ascii="Times New Roman" w:hAnsi="Times New Roman"/>
          <w:spacing w:val="20"/>
          <w:sz w:val="24"/>
          <w:u w:val="single"/>
        </w:rPr>
      </w:pPr>
      <w:r>
        <w:rPr>
          <w:rFonts w:ascii="Times New Roman" w:hAnsi="Times New Roman"/>
          <w:sz w:val="24"/>
        </w:rPr>
        <w:t>采购响应文件签署人（签字或盖章）：</w:t>
      </w:r>
    </w:p>
    <w:p w14:paraId="62E01121">
      <w:pPr>
        <w:spacing w:line="300" w:lineRule="auto"/>
        <w:rPr>
          <w:rFonts w:ascii="Times New Roman" w:hAnsi="Times New Roman"/>
          <w:spacing w:val="20"/>
          <w:sz w:val="24"/>
        </w:rPr>
      </w:pPr>
    </w:p>
    <w:p w14:paraId="1CF5662D">
      <w:pPr>
        <w:spacing w:line="30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20"/>
          <w:sz w:val="24"/>
        </w:rPr>
        <w:t xml:space="preserve">日期：    </w:t>
      </w:r>
      <w:r>
        <w:rPr>
          <w:rFonts w:ascii="Times New Roman" w:hAnsi="Times New Roman"/>
          <w:sz w:val="24"/>
        </w:rPr>
        <w:t>年   月   日</w:t>
      </w:r>
    </w:p>
    <w:p w14:paraId="66FE4DFA">
      <w:pPr>
        <w:spacing w:line="300" w:lineRule="auto"/>
        <w:rPr>
          <w:rFonts w:ascii="Times New Roman" w:hAnsi="Times New Roman"/>
          <w:sz w:val="24"/>
        </w:rPr>
      </w:pPr>
    </w:p>
    <w:p w14:paraId="2DCC3B0B">
      <w:pPr>
        <w:spacing w:line="360" w:lineRule="auto"/>
        <w:rPr>
          <w:rFonts w:ascii="Times New Roman" w:hAnsi="Times New Roman"/>
          <w:sz w:val="24"/>
        </w:rPr>
      </w:pPr>
    </w:p>
    <w:p w14:paraId="0B7E8A7F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附：</w:t>
      </w:r>
      <w:r>
        <w:rPr>
          <w:rFonts w:hint="eastAsia" w:ascii="Times New Roman" w:hAnsi="Times New Roman"/>
          <w:sz w:val="24"/>
        </w:rPr>
        <w:t>发票复印件</w:t>
      </w:r>
    </w:p>
    <w:p w14:paraId="6EC0B442">
      <w:pPr>
        <w:rPr>
          <w:rFonts w:ascii="宋体" w:hAnsi="宋体" w:cs="宋体"/>
          <w:color w:val="000000"/>
          <w:kern w:val="0"/>
          <w:sz w:val="22"/>
        </w:rPr>
      </w:pPr>
    </w:p>
    <w:p w14:paraId="4CB8EBA1">
      <w:pPr>
        <w:widowControl/>
        <w:jc w:val="left"/>
        <w:rPr>
          <w:sz w:val="24"/>
          <w:szCs w:val="24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FB5AFE8">
      <w:pPr>
        <w:rPr>
          <w:rFonts w:ascii="宋体" w:hAnsi="宋体" w:cs="宋体"/>
          <w:color w:val="000000"/>
          <w:kern w:val="0"/>
          <w:sz w:val="2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7DCCC">
    <w:pPr>
      <w:pStyle w:val="8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685D3F"/>
    <w:multiLevelType w:val="multilevel"/>
    <w:tmpl w:val="07685D3F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ascii="Times New Roman" w:hAnsi="Times New Roman" w:eastAsia="Times New Roman" w:cs="Times New Roman"/>
      </w:rPr>
    </w:lvl>
    <w:lvl w:ilvl="1" w:tentative="0">
      <w:start w:val="1"/>
      <w:numFmt w:val="chineseCountingThousand"/>
      <w:lvlText w:val="%2、"/>
      <w:lvlJc w:val="left"/>
      <w:pPr>
        <w:tabs>
          <w:tab w:val="left" w:pos="900"/>
        </w:tabs>
        <w:ind w:left="900" w:hanging="480"/>
      </w:pPr>
      <w:rPr>
        <w:rFonts w:hint="eastAsia" w:ascii="Times New Roman" w:hAnsi="Times New Roman" w:eastAsia="宋体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9E5477B"/>
    <w:multiLevelType w:val="multilevel"/>
    <w:tmpl w:val="09E5477B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ascii="Times New Roman" w:hAnsi="Times New Roman" w:eastAsia="Times New Roman" w:cs="Times New Roman"/>
      </w:rPr>
    </w:lvl>
    <w:lvl w:ilvl="1" w:tentative="0">
      <w:start w:val="2"/>
      <w:numFmt w:val="japaneseCounting"/>
      <w:lvlText w:val="%2、"/>
      <w:lvlJc w:val="left"/>
      <w:pPr>
        <w:tabs>
          <w:tab w:val="left" w:pos="900"/>
        </w:tabs>
        <w:ind w:left="900" w:hanging="4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278F61AA"/>
    <w:multiLevelType w:val="multilevel"/>
    <w:tmpl w:val="278F61AA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decimal"/>
      <w:lvlText w:val="%2)"/>
      <w:lvlJc w:val="left"/>
      <w:pPr>
        <w:ind w:left="120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BDE67D8"/>
    <w:multiLevelType w:val="multilevel"/>
    <w:tmpl w:val="3BDE67D8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decimal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1A67423"/>
    <w:multiLevelType w:val="multilevel"/>
    <w:tmpl w:val="61A67423"/>
    <w:lvl w:ilvl="0" w:tentative="0">
      <w:start w:val="1"/>
      <w:numFmt w:val="decimal"/>
      <w:lvlText w:val="%1)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703D"/>
    <w:rsid w:val="00004AC5"/>
    <w:rsid w:val="00010FE3"/>
    <w:rsid w:val="0001275E"/>
    <w:rsid w:val="00013073"/>
    <w:rsid w:val="00017C65"/>
    <w:rsid w:val="00025CCE"/>
    <w:rsid w:val="000303EC"/>
    <w:rsid w:val="00031048"/>
    <w:rsid w:val="000335EE"/>
    <w:rsid w:val="00033E5B"/>
    <w:rsid w:val="00040FEB"/>
    <w:rsid w:val="0004150C"/>
    <w:rsid w:val="000445AE"/>
    <w:rsid w:val="000479A8"/>
    <w:rsid w:val="00064E9C"/>
    <w:rsid w:val="00080465"/>
    <w:rsid w:val="00080CB5"/>
    <w:rsid w:val="00082470"/>
    <w:rsid w:val="000A678C"/>
    <w:rsid w:val="000C42F3"/>
    <w:rsid w:val="000E74F7"/>
    <w:rsid w:val="001031EA"/>
    <w:rsid w:val="00104AC0"/>
    <w:rsid w:val="0010594C"/>
    <w:rsid w:val="001073B4"/>
    <w:rsid w:val="001147B2"/>
    <w:rsid w:val="00114C7C"/>
    <w:rsid w:val="001172BE"/>
    <w:rsid w:val="0012480C"/>
    <w:rsid w:val="00124C2D"/>
    <w:rsid w:val="001373E4"/>
    <w:rsid w:val="00143FE8"/>
    <w:rsid w:val="001627D2"/>
    <w:rsid w:val="0016359D"/>
    <w:rsid w:val="00180C14"/>
    <w:rsid w:val="00184E1C"/>
    <w:rsid w:val="00195167"/>
    <w:rsid w:val="0019576F"/>
    <w:rsid w:val="001B13AB"/>
    <w:rsid w:val="001C3C85"/>
    <w:rsid w:val="001D223A"/>
    <w:rsid w:val="001D6C96"/>
    <w:rsid w:val="001F146E"/>
    <w:rsid w:val="001F181B"/>
    <w:rsid w:val="001F3A54"/>
    <w:rsid w:val="00201A99"/>
    <w:rsid w:val="00206780"/>
    <w:rsid w:val="0022457F"/>
    <w:rsid w:val="00236DDF"/>
    <w:rsid w:val="00244486"/>
    <w:rsid w:val="00247273"/>
    <w:rsid w:val="0025596B"/>
    <w:rsid w:val="00257D4D"/>
    <w:rsid w:val="00272A78"/>
    <w:rsid w:val="00290B38"/>
    <w:rsid w:val="002A366C"/>
    <w:rsid w:val="002B5B04"/>
    <w:rsid w:val="002C51E9"/>
    <w:rsid w:val="002C7453"/>
    <w:rsid w:val="002D4832"/>
    <w:rsid w:val="002E2CAF"/>
    <w:rsid w:val="002E73F7"/>
    <w:rsid w:val="002E7E06"/>
    <w:rsid w:val="002F210F"/>
    <w:rsid w:val="003233C8"/>
    <w:rsid w:val="00323FD4"/>
    <w:rsid w:val="003270B1"/>
    <w:rsid w:val="00333E07"/>
    <w:rsid w:val="0033445A"/>
    <w:rsid w:val="003365A6"/>
    <w:rsid w:val="00346DCB"/>
    <w:rsid w:val="0034703D"/>
    <w:rsid w:val="003515B3"/>
    <w:rsid w:val="00355D98"/>
    <w:rsid w:val="003732EC"/>
    <w:rsid w:val="0038384E"/>
    <w:rsid w:val="003872C1"/>
    <w:rsid w:val="003874BF"/>
    <w:rsid w:val="003934F7"/>
    <w:rsid w:val="003A633B"/>
    <w:rsid w:val="003B0FFB"/>
    <w:rsid w:val="003E0A75"/>
    <w:rsid w:val="003E1CB7"/>
    <w:rsid w:val="00404D7A"/>
    <w:rsid w:val="004101CC"/>
    <w:rsid w:val="00420B42"/>
    <w:rsid w:val="00421368"/>
    <w:rsid w:val="00422D49"/>
    <w:rsid w:val="0042718C"/>
    <w:rsid w:val="0042772D"/>
    <w:rsid w:val="0045102C"/>
    <w:rsid w:val="00484BF5"/>
    <w:rsid w:val="004C19FF"/>
    <w:rsid w:val="004E7E00"/>
    <w:rsid w:val="004F5F38"/>
    <w:rsid w:val="00514542"/>
    <w:rsid w:val="00515DFD"/>
    <w:rsid w:val="00516093"/>
    <w:rsid w:val="005343B9"/>
    <w:rsid w:val="00546A3A"/>
    <w:rsid w:val="005503CE"/>
    <w:rsid w:val="0056770E"/>
    <w:rsid w:val="00580439"/>
    <w:rsid w:val="00580553"/>
    <w:rsid w:val="0058224A"/>
    <w:rsid w:val="005878BC"/>
    <w:rsid w:val="005A6AB6"/>
    <w:rsid w:val="005A76D3"/>
    <w:rsid w:val="005B5F8F"/>
    <w:rsid w:val="005B6B8F"/>
    <w:rsid w:val="005B730D"/>
    <w:rsid w:val="005C6D70"/>
    <w:rsid w:val="005D4F0E"/>
    <w:rsid w:val="005E579B"/>
    <w:rsid w:val="00605CBA"/>
    <w:rsid w:val="006270F5"/>
    <w:rsid w:val="00633BE2"/>
    <w:rsid w:val="00652162"/>
    <w:rsid w:val="0065270B"/>
    <w:rsid w:val="00675468"/>
    <w:rsid w:val="00683D90"/>
    <w:rsid w:val="006A2583"/>
    <w:rsid w:val="006B0775"/>
    <w:rsid w:val="006B69F3"/>
    <w:rsid w:val="006C09C4"/>
    <w:rsid w:val="006D251C"/>
    <w:rsid w:val="006D30C9"/>
    <w:rsid w:val="006D32F5"/>
    <w:rsid w:val="006D45B5"/>
    <w:rsid w:val="006E3CB2"/>
    <w:rsid w:val="006E4B2A"/>
    <w:rsid w:val="00706B6E"/>
    <w:rsid w:val="00711083"/>
    <w:rsid w:val="00712232"/>
    <w:rsid w:val="00716197"/>
    <w:rsid w:val="007214D8"/>
    <w:rsid w:val="0073192E"/>
    <w:rsid w:val="0074426A"/>
    <w:rsid w:val="007507EA"/>
    <w:rsid w:val="00761113"/>
    <w:rsid w:val="00767387"/>
    <w:rsid w:val="00767498"/>
    <w:rsid w:val="00767DE7"/>
    <w:rsid w:val="0077662A"/>
    <w:rsid w:val="007A158B"/>
    <w:rsid w:val="007A1EC4"/>
    <w:rsid w:val="007B24EB"/>
    <w:rsid w:val="007B560E"/>
    <w:rsid w:val="007B7ADC"/>
    <w:rsid w:val="007C24BD"/>
    <w:rsid w:val="007C76E2"/>
    <w:rsid w:val="007D1C1E"/>
    <w:rsid w:val="007E1470"/>
    <w:rsid w:val="007E4B73"/>
    <w:rsid w:val="007F1C2A"/>
    <w:rsid w:val="007F26D9"/>
    <w:rsid w:val="007F4D7B"/>
    <w:rsid w:val="008036BD"/>
    <w:rsid w:val="00813765"/>
    <w:rsid w:val="0082147E"/>
    <w:rsid w:val="008248D6"/>
    <w:rsid w:val="008360BE"/>
    <w:rsid w:val="00860744"/>
    <w:rsid w:val="00864C73"/>
    <w:rsid w:val="0087060A"/>
    <w:rsid w:val="008973F9"/>
    <w:rsid w:val="008B3292"/>
    <w:rsid w:val="008B6FAD"/>
    <w:rsid w:val="008C48FA"/>
    <w:rsid w:val="008C75BE"/>
    <w:rsid w:val="008D31F8"/>
    <w:rsid w:val="008E44E1"/>
    <w:rsid w:val="009000AB"/>
    <w:rsid w:val="00912A37"/>
    <w:rsid w:val="009170EE"/>
    <w:rsid w:val="00926DED"/>
    <w:rsid w:val="009437D7"/>
    <w:rsid w:val="009442CA"/>
    <w:rsid w:val="00957A07"/>
    <w:rsid w:val="00964C05"/>
    <w:rsid w:val="009846A5"/>
    <w:rsid w:val="00984D25"/>
    <w:rsid w:val="00993AC5"/>
    <w:rsid w:val="009A285A"/>
    <w:rsid w:val="009A3A7E"/>
    <w:rsid w:val="009D7565"/>
    <w:rsid w:val="009D7E78"/>
    <w:rsid w:val="009E5032"/>
    <w:rsid w:val="009F19C9"/>
    <w:rsid w:val="009F3E9A"/>
    <w:rsid w:val="00A00728"/>
    <w:rsid w:val="00A03839"/>
    <w:rsid w:val="00A048D7"/>
    <w:rsid w:val="00A12BC6"/>
    <w:rsid w:val="00A13CAA"/>
    <w:rsid w:val="00A32E8B"/>
    <w:rsid w:val="00A512FD"/>
    <w:rsid w:val="00A52934"/>
    <w:rsid w:val="00A75392"/>
    <w:rsid w:val="00A844C2"/>
    <w:rsid w:val="00A85144"/>
    <w:rsid w:val="00A96223"/>
    <w:rsid w:val="00AA1A57"/>
    <w:rsid w:val="00AB1033"/>
    <w:rsid w:val="00AB71D3"/>
    <w:rsid w:val="00AC6397"/>
    <w:rsid w:val="00AE25A6"/>
    <w:rsid w:val="00AE4D00"/>
    <w:rsid w:val="00AE5DF8"/>
    <w:rsid w:val="00AF7998"/>
    <w:rsid w:val="00B04358"/>
    <w:rsid w:val="00B05877"/>
    <w:rsid w:val="00B277FA"/>
    <w:rsid w:val="00B44825"/>
    <w:rsid w:val="00B65C00"/>
    <w:rsid w:val="00B66C84"/>
    <w:rsid w:val="00B8063F"/>
    <w:rsid w:val="00B807A1"/>
    <w:rsid w:val="00BA1C2B"/>
    <w:rsid w:val="00BA4578"/>
    <w:rsid w:val="00BA68F4"/>
    <w:rsid w:val="00BC1296"/>
    <w:rsid w:val="00BC31F9"/>
    <w:rsid w:val="00BC4401"/>
    <w:rsid w:val="00BC47DF"/>
    <w:rsid w:val="00BD5469"/>
    <w:rsid w:val="00BD6BB8"/>
    <w:rsid w:val="00BE23EC"/>
    <w:rsid w:val="00BE388D"/>
    <w:rsid w:val="00C052D6"/>
    <w:rsid w:val="00C052FC"/>
    <w:rsid w:val="00C1498E"/>
    <w:rsid w:val="00C15B5E"/>
    <w:rsid w:val="00C41733"/>
    <w:rsid w:val="00C42FCA"/>
    <w:rsid w:val="00C62BE5"/>
    <w:rsid w:val="00C92F75"/>
    <w:rsid w:val="00C9356D"/>
    <w:rsid w:val="00C96A96"/>
    <w:rsid w:val="00C97F4A"/>
    <w:rsid w:val="00CA4203"/>
    <w:rsid w:val="00CC2CC8"/>
    <w:rsid w:val="00CC44F5"/>
    <w:rsid w:val="00CC5D90"/>
    <w:rsid w:val="00CD170D"/>
    <w:rsid w:val="00CD34A4"/>
    <w:rsid w:val="00CD3C32"/>
    <w:rsid w:val="00CE1C13"/>
    <w:rsid w:val="00CE4AB5"/>
    <w:rsid w:val="00CE7996"/>
    <w:rsid w:val="00CF1B57"/>
    <w:rsid w:val="00CF4751"/>
    <w:rsid w:val="00D20753"/>
    <w:rsid w:val="00D27FF2"/>
    <w:rsid w:val="00D30FAF"/>
    <w:rsid w:val="00D465E8"/>
    <w:rsid w:val="00D6487A"/>
    <w:rsid w:val="00D70D11"/>
    <w:rsid w:val="00D81190"/>
    <w:rsid w:val="00D92E78"/>
    <w:rsid w:val="00D9794D"/>
    <w:rsid w:val="00DA6784"/>
    <w:rsid w:val="00DB21BA"/>
    <w:rsid w:val="00DB579A"/>
    <w:rsid w:val="00DC46EF"/>
    <w:rsid w:val="00DD2701"/>
    <w:rsid w:val="00DD3953"/>
    <w:rsid w:val="00DE4097"/>
    <w:rsid w:val="00DE51DE"/>
    <w:rsid w:val="00DE570F"/>
    <w:rsid w:val="00DE6AB5"/>
    <w:rsid w:val="00DF0FD0"/>
    <w:rsid w:val="00DF2F03"/>
    <w:rsid w:val="00DF38DE"/>
    <w:rsid w:val="00DF6B34"/>
    <w:rsid w:val="00E040B2"/>
    <w:rsid w:val="00E16D48"/>
    <w:rsid w:val="00E343BA"/>
    <w:rsid w:val="00E3655F"/>
    <w:rsid w:val="00E37D7E"/>
    <w:rsid w:val="00E46CB9"/>
    <w:rsid w:val="00E52472"/>
    <w:rsid w:val="00E53B8A"/>
    <w:rsid w:val="00E82177"/>
    <w:rsid w:val="00E85849"/>
    <w:rsid w:val="00E91A0F"/>
    <w:rsid w:val="00E91ED5"/>
    <w:rsid w:val="00E94059"/>
    <w:rsid w:val="00EA196C"/>
    <w:rsid w:val="00EB6731"/>
    <w:rsid w:val="00ED3E8B"/>
    <w:rsid w:val="00EF43A5"/>
    <w:rsid w:val="00EF60D9"/>
    <w:rsid w:val="00EF6531"/>
    <w:rsid w:val="00F16DE9"/>
    <w:rsid w:val="00F323A9"/>
    <w:rsid w:val="00F34F04"/>
    <w:rsid w:val="00F351B2"/>
    <w:rsid w:val="00F35DCF"/>
    <w:rsid w:val="00F3684E"/>
    <w:rsid w:val="00F43D11"/>
    <w:rsid w:val="00F47CE3"/>
    <w:rsid w:val="00F519BF"/>
    <w:rsid w:val="00F62686"/>
    <w:rsid w:val="00F80107"/>
    <w:rsid w:val="00F92475"/>
    <w:rsid w:val="00F963A1"/>
    <w:rsid w:val="00FB4528"/>
    <w:rsid w:val="00FB4EE8"/>
    <w:rsid w:val="00FB5231"/>
    <w:rsid w:val="00FD36E0"/>
    <w:rsid w:val="00FE1784"/>
    <w:rsid w:val="00FE6C30"/>
    <w:rsid w:val="00FF0683"/>
    <w:rsid w:val="00FF1A5C"/>
    <w:rsid w:val="00FF276A"/>
    <w:rsid w:val="0B9D332A"/>
    <w:rsid w:val="0D94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link w:val="27"/>
    <w:unhideWhenUsed/>
    <w:qFormat/>
    <w:uiPriority w:val="0"/>
    <w:pPr>
      <w:spacing w:beforeLines="50" w:afterLines="50" w:line="400" w:lineRule="exact"/>
    </w:pPr>
    <w:rPr>
      <w:rFonts w:ascii="宋体" w:hAnsi="Courier New" w:eastAsia="Times New Roman" w:cstheme="minorBidi"/>
      <w:sz w:val="24"/>
      <w:szCs w:val="24"/>
    </w:rPr>
  </w:style>
  <w:style w:type="paragraph" w:styleId="6">
    <w:name w:val="Balloon Text"/>
    <w:basedOn w:val="1"/>
    <w:link w:val="20"/>
    <w:semiHidden/>
    <w:unhideWhenUsed/>
    <w:qFormat/>
    <w:uiPriority w:val="99"/>
    <w:rPr>
      <w:rFonts w:ascii="Times New Roman" w:hAnsi="Times New Roman"/>
      <w:sz w:val="18"/>
      <w:szCs w:val="18"/>
    </w:rPr>
  </w:style>
  <w:style w:type="paragraph" w:styleId="7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link w:val="32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Theme="minorEastAsia" w:cstheme="minorBidi"/>
      <w:sz w:val="24"/>
    </w:rPr>
  </w:style>
  <w:style w:type="table" w:styleId="11">
    <w:name w:val="Table Grid"/>
    <w:basedOn w:val="10"/>
    <w:qFormat/>
    <w:uiPriority w:val="59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styleId="14">
    <w:name w:val="Hyperlink"/>
    <w:basedOn w:val="12"/>
    <w:unhideWhenUsed/>
    <w:qFormat/>
    <w:uiPriority w:val="99"/>
    <w:rPr>
      <w:color w:val="0563C1" w:themeColor="hyperlink"/>
      <w:u w:val="single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标题 1 Char"/>
    <w:basedOn w:val="12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17">
    <w:name w:val="标题 2 Char"/>
    <w:basedOn w:val="12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9">
    <w:name w:val="页脚 Char"/>
    <w:basedOn w:val="12"/>
    <w:link w:val="7"/>
    <w:qFormat/>
    <w:uiPriority w:val="0"/>
    <w:rPr>
      <w:sz w:val="18"/>
      <w:szCs w:val="18"/>
    </w:rPr>
  </w:style>
  <w:style w:type="character" w:customStyle="1" w:styleId="20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1">
    <w:name w:val="彩色列表 - 强调文字颜色 11"/>
    <w:basedOn w:val="1"/>
    <w:qFormat/>
    <w:uiPriority w:val="34"/>
    <w:pPr>
      <w:ind w:firstLine="420" w:firstLineChars="200"/>
    </w:pPr>
  </w:style>
  <w:style w:type="paragraph" w:customStyle="1" w:styleId="22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表格文字"/>
    <w:basedOn w:val="1"/>
    <w:qFormat/>
    <w:uiPriority w:val="0"/>
    <w:pPr>
      <w:spacing w:before="25" w:after="25"/>
      <w:jc w:val="left"/>
    </w:pPr>
    <w:rPr>
      <w:rFonts w:asciiTheme="minorHAnsi" w:hAnsiTheme="minorHAnsi" w:eastAsiaTheme="minorEastAsia" w:cstheme="minorBidi"/>
      <w:bCs/>
      <w:spacing w:val="10"/>
      <w:kern w:val="0"/>
      <w:sz w:val="24"/>
      <w:szCs w:val="20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25">
    <w:name w:val="样式1 Char Char"/>
    <w:link w:val="26"/>
    <w:qFormat/>
    <w:uiPriority w:val="0"/>
    <w:rPr>
      <w:rFonts w:ascii="Arial" w:hAnsi="Arial"/>
      <w:szCs w:val="24"/>
    </w:rPr>
  </w:style>
  <w:style w:type="paragraph" w:customStyle="1" w:styleId="26">
    <w:name w:val="样式1"/>
    <w:basedOn w:val="1"/>
    <w:link w:val="25"/>
    <w:qFormat/>
    <w:uiPriority w:val="0"/>
    <w:pPr>
      <w:spacing w:line="360" w:lineRule="exact"/>
      <w:ind w:firstLine="200" w:firstLineChars="200"/>
    </w:pPr>
    <w:rPr>
      <w:rFonts w:ascii="Arial" w:hAnsi="Arial" w:eastAsiaTheme="minorEastAsia" w:cstheme="minorBidi"/>
      <w:szCs w:val="24"/>
    </w:rPr>
  </w:style>
  <w:style w:type="character" w:customStyle="1" w:styleId="27">
    <w:name w:val="纯文本 Char"/>
    <w:basedOn w:val="12"/>
    <w:link w:val="5"/>
    <w:qFormat/>
    <w:locked/>
    <w:uiPriority w:val="0"/>
    <w:rPr>
      <w:rFonts w:ascii="宋体" w:hAnsi="Courier New" w:eastAsia="Times New Roman"/>
      <w:sz w:val="24"/>
      <w:szCs w:val="24"/>
    </w:rPr>
  </w:style>
  <w:style w:type="character" w:customStyle="1" w:styleId="28">
    <w:name w:val="纯文本 Char1"/>
    <w:basedOn w:val="12"/>
    <w:qFormat/>
    <w:uiPriority w:val="0"/>
    <w:rPr>
      <w:rFonts w:ascii="宋体" w:hAnsi="Courier New" w:eastAsia="宋体" w:cs="Courier New"/>
      <w:szCs w:val="21"/>
    </w:rPr>
  </w:style>
  <w:style w:type="paragraph" w:customStyle="1" w:styleId="29">
    <w:name w:val="标题3"/>
    <w:basedOn w:val="4"/>
    <w:next w:val="1"/>
    <w:link w:val="30"/>
    <w:qFormat/>
    <w:uiPriority w:val="0"/>
    <w:pPr>
      <w:tabs>
        <w:tab w:val="left" w:pos="6080"/>
        <w:tab w:val="left" w:pos="6640"/>
      </w:tabs>
      <w:autoSpaceDE w:val="0"/>
      <w:autoSpaceDN w:val="0"/>
      <w:adjustRightInd w:val="0"/>
      <w:spacing w:line="360" w:lineRule="auto"/>
      <w:ind w:right="403" w:firstLine="482" w:firstLineChars="200"/>
      <w:jc w:val="left"/>
    </w:pPr>
    <w:rPr>
      <w:bCs w:val="0"/>
      <w:sz w:val="24"/>
    </w:rPr>
  </w:style>
  <w:style w:type="character" w:customStyle="1" w:styleId="30">
    <w:name w:val="标题3 字符"/>
    <w:basedOn w:val="31"/>
    <w:link w:val="29"/>
    <w:qFormat/>
    <w:uiPriority w:val="0"/>
    <w:rPr>
      <w:rFonts w:ascii="Calibri" w:hAnsi="Calibri" w:eastAsia="宋体" w:cs="Times New Roman"/>
      <w:bCs w:val="0"/>
      <w:sz w:val="24"/>
      <w:szCs w:val="32"/>
    </w:rPr>
  </w:style>
  <w:style w:type="character" w:customStyle="1" w:styleId="31">
    <w:name w:val="标题 3 Char"/>
    <w:basedOn w:val="12"/>
    <w:link w:val="4"/>
    <w:semiHidden/>
    <w:qFormat/>
    <w:uiPriority w:val="9"/>
    <w:rPr>
      <w:rFonts w:ascii="Calibri" w:hAnsi="Calibri" w:eastAsia="宋体" w:cs="Times New Roman"/>
      <w:b/>
      <w:bCs/>
      <w:sz w:val="32"/>
      <w:szCs w:val="32"/>
    </w:rPr>
  </w:style>
  <w:style w:type="character" w:customStyle="1" w:styleId="32">
    <w:name w:val="普通(网站) Char"/>
    <w:link w:val="9"/>
    <w:qFormat/>
    <w:uiPriority w:val="0"/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B1141-A3A2-4A0E-8BD4-8328F0D7F1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Users</Company>
  <Pages>10</Pages>
  <Words>1244</Words>
  <Characters>1348</Characters>
  <Lines>23</Lines>
  <Paragraphs>6</Paragraphs>
  <TotalTime>1</TotalTime>
  <ScaleCrop>false</ScaleCrop>
  <LinksUpToDate>false</LinksUpToDate>
  <CharactersWithSpaces>1572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2017-10-17T06:30:00Z</dcterms:created>
  <dc:creator>Windows 用户</dc:creator>
  <cp:lastModifiedBy>微信用户</cp:lastModifiedBy>
  <cp:lastPrinted>2020-04-29T05:22:00Z</cp:lastPrinted>
  <dcterms:modified xsi:type="dcterms:W3CDTF">2025-08-04T08:12:10Z</dcterms:modified>
  <cp:revision>183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eyJoZGlkIjoiOWIxZmRlMjllYTcwNDNkOTA1MDBlOTZiYTE5NGIxOGMiLCJ1c2VySWQiOiIxMjUyMjMxNzQwIn0=</vt:lpwstr>
  </property>
  <property fmtid="{D5CDD505-2E9C-101B-9397-08002B2CF9AE}" pid="3" name="KSOProductBuildVer">
    <vt:lpwstr>2052-12.1.0.21915</vt:lpwstr>
  </property>
  <property fmtid="{D5CDD505-2E9C-101B-9397-08002B2CF9AE}" pid="4" name="ICV">
    <vt:lpwstr>EA415E6CDDD34AA5A50D10ADA917A587_12</vt:lpwstr>
  </property>
</Properties>
</file>