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139B9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2B50CB5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6DFE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6AD61D3A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14:paraId="42CCF988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填写</w:t>
            </w:r>
            <w:bookmarkStart w:id="0" w:name="_GoBack"/>
            <w:bookmarkEnd w:id="0"/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内容</w:t>
            </w:r>
          </w:p>
        </w:tc>
      </w:tr>
      <w:tr w14:paraId="4A9C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34F1165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515C3F6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0220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7E8BCA98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40A87F4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2B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1825D8E3">
            <w:pPr>
              <w:ind w:right="-110"/>
              <w:jc w:val="center"/>
              <w:rPr>
                <w:rFonts w:hint="default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外送折扣率</w:t>
            </w:r>
          </w:p>
        </w:tc>
        <w:tc>
          <w:tcPr>
            <w:tcW w:w="3176" w:type="dxa"/>
            <w:vAlign w:val="center"/>
          </w:tcPr>
          <w:p w14:paraId="16ED4360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%</w:t>
            </w:r>
          </w:p>
        </w:tc>
      </w:tr>
      <w:tr w14:paraId="7F68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1DED2BD2">
            <w:pPr>
              <w:ind w:right="-110"/>
              <w:jc w:val="center"/>
              <w:rPr>
                <w:rFonts w:hint="default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平台折扣率</w:t>
            </w:r>
          </w:p>
        </w:tc>
        <w:tc>
          <w:tcPr>
            <w:tcW w:w="3176" w:type="dxa"/>
            <w:vAlign w:val="center"/>
          </w:tcPr>
          <w:p w14:paraId="793EC2D6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%</w:t>
            </w:r>
          </w:p>
        </w:tc>
      </w:tr>
      <w:tr w14:paraId="38578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7855098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7FB5577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7B8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35619B2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5EEA6DA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AB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44BE71E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37A20EA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0FB48E3F">
      <w:pPr>
        <w:ind w:right="-110"/>
        <w:jc w:val="left"/>
        <w:rPr>
          <w:rFonts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115849E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F63916E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10A1CAAF">
      <w:pPr>
        <w:widowControl/>
        <w:numPr>
          <w:ilvl w:val="0"/>
          <w:numId w:val="1"/>
        </w:numPr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外送清单</w:t>
      </w:r>
    </w:p>
    <w:tbl>
      <w:tblPr>
        <w:tblStyle w:val="6"/>
        <w:tblpPr w:leftFromText="180" w:rightFromText="180" w:vertAnchor="text" w:horzAnchor="page" w:tblpXSpec="center" w:tblpY="737"/>
        <w:tblOverlap w:val="never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796"/>
        <w:gridCol w:w="1677"/>
        <w:gridCol w:w="1173"/>
        <w:gridCol w:w="1853"/>
      </w:tblGrid>
      <w:tr w14:paraId="4E7DE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D9DD3F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物价编码/收费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5F24D1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25F8F0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8DCB7B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724CF88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EDD1B6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color w:val="auto"/>
                <w:szCs w:val="21"/>
              </w:rPr>
            </w:pPr>
            <w:r>
              <w:rPr>
                <w:rFonts w:hint="eastAsia"/>
                <w:b/>
                <w:color w:val="auto"/>
                <w:szCs w:val="21"/>
              </w:rPr>
              <w:t>报告时间</w:t>
            </w:r>
          </w:p>
        </w:tc>
      </w:tr>
      <w:tr w14:paraId="3C20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A4FC4F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49EE90E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13B26A4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25030900100</w:t>
            </w:r>
          </w:p>
          <w:p w14:paraId="2BB2B89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00</w:t>
            </w:r>
          </w:p>
          <w:p w14:paraId="4421292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152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B7050D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脂溶性维生素检测6项（维生素A，维生素E，25羟维生素D2，25羟维生素D3，25羟维生素D，维生素K1）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C47F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74A39C4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162DE5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0A9F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655B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8A3125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7E5C39C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48DCC0F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1AAF382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440018C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7EEC6E1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775CFAA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124BB2A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25030900400</w:t>
            </w:r>
          </w:p>
          <w:p w14:paraId="6F32A91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共304元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C118F0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水溶性维生素检测8项（维生素B1，维生素B2，维生素B3（烟酸），维生素B3（烟酰胺），维生素B5，维生素B6，维生素B7，维生素B9）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726B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17BF1B2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54C09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FC8B79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470A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4303FA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脂溶性维生素检测6项+</w:t>
            </w:r>
            <w:r>
              <w:rPr>
                <w:rFonts w:hint="eastAsia"/>
                <w:sz w:val="18"/>
                <w:szCs w:val="18"/>
              </w:rPr>
              <w:t>水溶性维生素检测8项</w:t>
            </w:r>
          </w:p>
          <w:p w14:paraId="4B88DD8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456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81C06C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全族维生素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182C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BFF2D2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4CD864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385B32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4303D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C3A9D7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32194CF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25031004800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25808D5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25031002500</w:t>
            </w:r>
          </w:p>
          <w:p w14:paraId="7503A5C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00</w:t>
            </w:r>
          </w:p>
          <w:p w14:paraId="4841923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292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46C63D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儿茶酚胺检测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7项</w:t>
            </w:r>
            <w:r>
              <w:rPr>
                <w:rFonts w:hint="eastAsia"/>
                <w:sz w:val="18"/>
                <w:szCs w:val="18"/>
              </w:rPr>
              <w:t>(肾上腺素、去甲肾上腺素、香草苦杏仁酸、多巴胺、高香草酸、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肾上腺素、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去甲肾上腺素)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F4AE12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1、长紫盖或2管短紫盖（血浆2ml）</w:t>
            </w:r>
          </w:p>
          <w:p w14:paraId="62D7343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hanging="270" w:hangingChars="1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893D11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41D184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6D28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40E18D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59013B8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25031004800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4B34C56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152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002B4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儿茶酚胺检测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5项</w:t>
            </w:r>
            <w:r>
              <w:rPr>
                <w:rFonts w:hint="eastAsia"/>
                <w:sz w:val="18"/>
                <w:szCs w:val="18"/>
              </w:rPr>
              <w:t>(肾上腺素、去甲肾上腺素、多巴胺、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肾上腺素、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去甲肾上腺素)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FD0226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1、长紫盖或2管短紫盖（血浆2ml）</w:t>
            </w:r>
          </w:p>
          <w:p w14:paraId="7BF6A69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leftChars="0" w:hanging="270" w:hangingChars="15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BB12FD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F8400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复测标本第三日16:00报告，</w:t>
            </w:r>
          </w:p>
        </w:tc>
      </w:tr>
      <w:tr w14:paraId="2297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63D877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25031004700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53BE0E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25031004800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131BFDA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25031002500</w:t>
            </w:r>
          </w:p>
          <w:p w14:paraId="31794E4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25031002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*2</w:t>
            </w:r>
          </w:p>
          <w:p w14:paraId="2932CBD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332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156E5C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24小时/随机尿</w:t>
            </w:r>
            <w:r>
              <w:rPr>
                <w:rFonts w:hint="eastAsia"/>
                <w:sz w:val="18"/>
                <w:szCs w:val="18"/>
              </w:rPr>
              <w:t>儿茶酚胺检测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7项</w:t>
            </w:r>
            <w:r>
              <w:rPr>
                <w:rFonts w:hint="eastAsia"/>
                <w:sz w:val="18"/>
                <w:szCs w:val="18"/>
              </w:rPr>
              <w:t>(肾上腺素、去甲肾上腺素、香草苦杏仁酸、多巴胺、高香草酸、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肾上腺素、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3-甲氧基</w:t>
            </w:r>
            <w:r>
              <w:rPr>
                <w:rFonts w:hint="eastAsia"/>
                <w:sz w:val="18"/>
                <w:szCs w:val="18"/>
              </w:rPr>
              <w:t>去甲肾上腺素)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37B61F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1、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24小时/随机尿液</w:t>
            </w:r>
          </w:p>
          <w:p w14:paraId="3B9B20A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leftChars="0" w:hanging="270" w:hangingChars="15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9BC635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657479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2CAA8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909375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25030502500*1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共2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BF03F7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胆汁酸15项（鹅脱氧胆酸、胆酸、甘氨脱氧胆酸、甘氨胆酸、甘氨鹅脱氧胆酸、牛磺石胆酸、石胆酸、脱氧胆酸、牛磺脱氧胆酸、牛磺胆酸、牛磺鹅脱氧胆酸、牛磺熊脱氧胆酸、熊脱氧胆酸、甘氨石胆酸、甘氨熊脱氧胆酸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49FC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0065D6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hanging="270" w:hangingChars="1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8B1004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2D2199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08D8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10BEBF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25031002200</w:t>
            </w:r>
          </w:p>
          <w:p w14:paraId="4C869CB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25031003300</w:t>
            </w:r>
          </w:p>
          <w:p w14:paraId="529A06A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25031003000</w:t>
            </w:r>
          </w:p>
          <w:p w14:paraId="427D1AC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25031002200</w:t>
            </w:r>
          </w:p>
          <w:p w14:paraId="6F35F78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25031003200</w:t>
            </w:r>
          </w:p>
          <w:p w14:paraId="1FA6601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共125元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7A74A3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激素5项（脱氢表雄酮硫酸酯、17α-羟孕酮、睾酮、脱氢表雄酮、雄烯二酮）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B828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5DFD269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hanging="270" w:hangingChars="1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B4F1C9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62F1B1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60EC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879C25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25031003200</w:t>
            </w:r>
          </w:p>
          <w:p w14:paraId="62CC0BC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25031003300</w:t>
            </w:r>
          </w:p>
          <w:p w14:paraId="5706BFB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25031003300</w:t>
            </w:r>
          </w:p>
          <w:p w14:paraId="70A4EA2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25031001800</w:t>
            </w:r>
          </w:p>
          <w:p w14:paraId="0C8C8F2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25031001800</w:t>
            </w:r>
          </w:p>
          <w:p w14:paraId="68B225D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共125元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3D4B50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儿科肾上腺功能（雄烯二酮、17α-羟孕酮、17-羟孕烯醇酮、皮质酮、11-脱氧皮质醇）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改名为肾上腺中间代谢物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A3AE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65C6AFE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70" w:hanging="270" w:hangingChars="1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1F5419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3000CF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37207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7D30CA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25030400900</w:t>
            </w:r>
          </w:p>
          <w:p w14:paraId="656EFB2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25030401301</w:t>
            </w:r>
          </w:p>
          <w:p w14:paraId="3641772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25030401303</w:t>
            </w:r>
          </w:p>
          <w:p w14:paraId="068D546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25030400401</w:t>
            </w:r>
          </w:p>
          <w:p w14:paraId="3452DF7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25030400600</w:t>
            </w:r>
          </w:p>
          <w:p w14:paraId="5FE8BF1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25030400700</w:t>
            </w:r>
          </w:p>
          <w:p w14:paraId="01F9F75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 xml:space="preserve">     共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58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F5460F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微量元素6项测定</w:t>
            </w:r>
          </w:p>
          <w:p w14:paraId="63151D1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（铅、铜、锌、钙、镁、铁）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F21B262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专用蓝色的</w:t>
            </w:r>
            <w:r>
              <w:rPr>
                <w:rFonts w:hint="eastAsia"/>
                <w:sz w:val="18"/>
                <w:szCs w:val="18"/>
              </w:rPr>
              <w:t>管，2-3 ml全血。</w:t>
            </w:r>
          </w:p>
          <w:p w14:paraId="59D76F6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4E4F65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8718F3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7F44F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1A3153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25030401301</w:t>
            </w:r>
          </w:p>
          <w:p w14:paraId="30B7BDF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25030401303</w:t>
            </w:r>
          </w:p>
          <w:p w14:paraId="3B9E58D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25030400401</w:t>
            </w:r>
          </w:p>
          <w:p w14:paraId="59AC544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25030400600</w:t>
            </w:r>
          </w:p>
          <w:p w14:paraId="77A106A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25030400700</w:t>
            </w:r>
          </w:p>
          <w:p w14:paraId="17B7119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 xml:space="preserve">     共4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4354F9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微量元素5项测定</w:t>
            </w:r>
          </w:p>
          <w:p w14:paraId="18C1B35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（铜、锌、钙、镁、铁）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909F17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专用蓝色的</w:t>
            </w:r>
            <w:r>
              <w:rPr>
                <w:rFonts w:hint="eastAsia"/>
                <w:sz w:val="18"/>
                <w:szCs w:val="18"/>
              </w:rPr>
              <w:t>管，2-3 ml全血。</w:t>
            </w:r>
          </w:p>
          <w:p w14:paraId="1D9B031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E12A46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7C619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3D441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B78B3A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25030400401</w:t>
            </w:r>
          </w:p>
          <w:p w14:paraId="4618D60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25030400600</w:t>
            </w:r>
          </w:p>
          <w:p w14:paraId="7DCFE5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25030400700</w:t>
            </w:r>
          </w:p>
          <w:p w14:paraId="187EBF3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25030400900</w:t>
            </w:r>
          </w:p>
          <w:p w14:paraId="382EAD2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25030401301</w:t>
            </w:r>
          </w:p>
          <w:p w14:paraId="73941FE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25030401303</w:t>
            </w:r>
          </w:p>
          <w:p w14:paraId="25575FC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</w:t>
            </w:r>
          </w:p>
          <w:p w14:paraId="4F77280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25030401310</w:t>
            </w:r>
          </w:p>
          <w:p w14:paraId="250183B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4</w:t>
            </w:r>
          </w:p>
          <w:p w14:paraId="49F64C9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25030401311</w:t>
            </w:r>
          </w:p>
          <w:p w14:paraId="6AF542C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5</w:t>
            </w:r>
          </w:p>
          <w:p w14:paraId="42D073E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8</w:t>
            </w:r>
          </w:p>
          <w:p w14:paraId="62B69A5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9</w:t>
            </w:r>
          </w:p>
          <w:p w14:paraId="1B0F588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6</w:t>
            </w:r>
          </w:p>
          <w:p w14:paraId="7CDC1D5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250304013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00*5</w:t>
            </w:r>
          </w:p>
          <w:p w14:paraId="381AEFA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共240元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62DA19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微量元素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19项(锰、硒、钼、铬、钴、钒、镉、锶、</w:t>
            </w:r>
            <w:r>
              <w:rPr>
                <w:rFonts w:hint="eastAsia"/>
                <w:sz w:val="18"/>
                <w:szCs w:val="18"/>
              </w:rPr>
              <w:t>铅、铜、锌、钙、镁、铁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砷、汞、铋、铊、锂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6841C0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1、专用蓝色的</w:t>
            </w:r>
            <w:r>
              <w:rPr>
                <w:rFonts w:hint="eastAsia"/>
                <w:sz w:val="18"/>
                <w:szCs w:val="18"/>
              </w:rPr>
              <w:t>管，2-3 ml全血</w:t>
            </w:r>
            <w:r>
              <w:rPr>
                <w:rFonts w:hint="eastAsia"/>
                <w:sz w:val="18"/>
                <w:szCs w:val="18"/>
                <w:lang w:eastAsia="zh-CN"/>
              </w:rPr>
              <w:t>。</w:t>
            </w:r>
          </w:p>
          <w:p w14:paraId="35F81A0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2、</w:t>
            </w:r>
            <w:r>
              <w:rPr>
                <w:rFonts w:hint="eastAsia"/>
                <w:sz w:val="18"/>
                <w:szCs w:val="18"/>
              </w:rPr>
              <w:t>周一至周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/>
                <w:sz w:val="18"/>
                <w:szCs w:val="18"/>
              </w:rPr>
              <w:t>采集</w:t>
            </w:r>
          </w:p>
          <w:p w14:paraId="2E413C3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E2F1F3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C615AF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6C80C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51FB5C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25030400401</w:t>
            </w:r>
          </w:p>
          <w:p w14:paraId="2CD9FB77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25030400600</w:t>
            </w:r>
          </w:p>
          <w:p w14:paraId="463C29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25030400700</w:t>
            </w:r>
          </w:p>
          <w:p w14:paraId="476D73D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25030400900</w:t>
            </w:r>
          </w:p>
          <w:p w14:paraId="2411A91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25030401301</w:t>
            </w:r>
          </w:p>
          <w:p w14:paraId="3334DE4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25030401303</w:t>
            </w:r>
          </w:p>
          <w:p w14:paraId="5CF0F08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</w:t>
            </w:r>
          </w:p>
          <w:p w14:paraId="35B6B5A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8</w:t>
            </w:r>
          </w:p>
          <w:p w14:paraId="51072F5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2503040130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9</w:t>
            </w:r>
          </w:p>
          <w:p w14:paraId="64B9323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250304013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00</w:t>
            </w:r>
          </w:p>
          <w:p w14:paraId="6EB71D4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共114元</w:t>
            </w:r>
          </w:p>
          <w:p w14:paraId="65D4AE8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66BADE2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2065C99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789078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微量元素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10项(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锰、硒、钼、铬、</w:t>
            </w:r>
            <w:r>
              <w:rPr>
                <w:rFonts w:hint="eastAsia"/>
                <w:color w:val="auto"/>
                <w:sz w:val="18"/>
                <w:szCs w:val="18"/>
              </w:rPr>
              <w:t>铅、铜、锌、钙、镁、铁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01C982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1、专用蓝色的</w:t>
            </w:r>
            <w:r>
              <w:rPr>
                <w:rFonts w:hint="eastAsia"/>
                <w:sz w:val="18"/>
                <w:szCs w:val="18"/>
              </w:rPr>
              <w:t>管，2-3 ml全血</w:t>
            </w:r>
            <w:r>
              <w:rPr>
                <w:rFonts w:hint="eastAsia"/>
                <w:sz w:val="18"/>
                <w:szCs w:val="18"/>
                <w:lang w:eastAsia="zh-CN"/>
              </w:rPr>
              <w:t>。</w:t>
            </w:r>
          </w:p>
          <w:p w14:paraId="04A9176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2、</w:t>
            </w:r>
            <w:r>
              <w:rPr>
                <w:rFonts w:hint="eastAsia"/>
                <w:sz w:val="18"/>
                <w:szCs w:val="18"/>
              </w:rPr>
              <w:t>周一至周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五</w:t>
            </w:r>
            <w:r>
              <w:rPr>
                <w:rFonts w:hint="eastAsia"/>
                <w:sz w:val="18"/>
                <w:szCs w:val="18"/>
              </w:rPr>
              <w:t>采集</w:t>
            </w:r>
          </w:p>
          <w:p w14:paraId="27CDD65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0DA4B0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BAAEE1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1756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AE09AE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25030900502/ 200元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9E64BC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环孢霉素A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A9F4C9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1、EDTA全血</w:t>
            </w:r>
          </w:p>
          <w:p w14:paraId="61DDECC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FA79D8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E006A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工作日11:00前，第三日16:00报告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；</w:t>
            </w:r>
          </w:p>
        </w:tc>
      </w:tr>
      <w:tr w14:paraId="0B7B6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8D71F3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25030900501/ 200元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1E471B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他克莫司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9CBA4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1、EDTA全血</w:t>
            </w:r>
          </w:p>
          <w:p w14:paraId="6D84470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9E23AF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AD2FD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工作日11:00前，第三日16:00报告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；</w:t>
            </w:r>
          </w:p>
        </w:tc>
      </w:tr>
      <w:tr w14:paraId="31A9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C63F61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1426F0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丙戊酸</w:t>
            </w:r>
            <w:r>
              <w:rPr>
                <w:rFonts w:hint="eastAsia"/>
                <w:sz w:val="18"/>
                <w:szCs w:val="18"/>
                <w:lang w:eastAsia="zh-CN"/>
              </w:rPr>
              <w:t>钠</w:t>
            </w:r>
            <w:r>
              <w:rPr>
                <w:rFonts w:hint="eastAsia"/>
                <w:sz w:val="18"/>
                <w:szCs w:val="18"/>
              </w:rPr>
              <w:t xml:space="preserve">浓度 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D1B8E0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1、黄盖分离胶生化管，3-5ml。</w:t>
            </w:r>
          </w:p>
          <w:p w14:paraId="561B07F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13D07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736069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35B0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EAAA8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6A3B38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 xml:space="preserve">卡马西平浓度 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B6290C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1、黄盖分离胶生化管，3-5ml。</w:t>
            </w:r>
          </w:p>
          <w:p w14:paraId="0CE2C10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D874E7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65C549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381BE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595C53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901DA1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甲氨蝶呤浓度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829A11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1、黄盖分离胶生化管，3-5ml。</w:t>
            </w:r>
          </w:p>
          <w:p w14:paraId="675463C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ADA07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9DF7F0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四个工作日后下午</w:t>
            </w:r>
            <w:r>
              <w:rPr>
                <w:rFonts w:hint="eastAsia"/>
                <w:color w:val="auto"/>
                <w:sz w:val="18"/>
                <w:szCs w:val="18"/>
              </w:rPr>
              <w:t>16:00报告</w:t>
            </w:r>
          </w:p>
        </w:tc>
      </w:tr>
      <w:tr w14:paraId="0F9F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D4CBDC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25030900500/一项70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D75B56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抗精神类药（奥氮平、氯氮平、N-去甲氯氮平、喹硫平、氯丙嗪、利培酮、9-羟利培酮、阿立哌唑、脱氢阿立哌唑、齐拉西酮、氟哌啶醇、氨磺必利、奋乃静、舒必利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鲁拉西酮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0F1EF8D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凝胶管/促凝管(黄帽管)，血清≥1ml，抽血前一天不吸烟，不喝酒、咖啡等，下一次服药前采血</w:t>
            </w:r>
          </w:p>
          <w:p w14:paraId="2B8903F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62D4FF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6398E3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02A7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305D7B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25030900500/一项70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42EEA7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抗抑郁药（度洛西汀、氟西汀、去甲氟西汀、米氮平、帕罗西汀、曲唑酮、舍曲林、文拉法辛、O-去甲文拉法辛、氟伏沙明、西酞普兰、艾司西酞普兰</w:t>
            </w:r>
            <w:r>
              <w:rPr>
                <w:rFonts w:hint="eastAsia"/>
                <w:sz w:val="18"/>
                <w:szCs w:val="18"/>
                <w:lang w:eastAsia="zh-CN"/>
              </w:rPr>
              <w:t>、氯米帕明、去甲氯米帕明、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米那普仑、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阿戈美拉汀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8BC54A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1、凝胶管/促凝管(黄帽管)，血清≥1ml，抽血前一天不吸烟，不喝酒、咖啡等，下一次服药前采血</w:t>
            </w:r>
          </w:p>
          <w:p w14:paraId="4007453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20B264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58AC4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2A0AD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216CCB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25030900500/一项70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C3CDDF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抗癫痫药物（拉莫三嗪、托吡酯、氯硝西泮、左乙拉西坦、奥卡西平、10羟基卡马西平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苯妥英、苯巴比妥、吡仑帕奈、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加巴喷丁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05DFA7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1、凝胶管/促凝管(黄帽管)，血清≥1ml，抽血前一天不吸烟，不喝酒、咖啡等，下一次服药前采血</w:t>
            </w:r>
          </w:p>
          <w:p w14:paraId="4012841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11E098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5D2D0B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7C33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464FD5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25030900500/一项70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2552B6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抗焦虑/催眠药（阿普唑仑、艾司唑仑、劳拉西泮、奥沙西泮、地西泮、佐匹克隆、唑吡坦、咪达唑仑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硝西泮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73CFB6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1、凝胶管/促凝管(黄帽管)，血清≥1ml，抽血前一天不吸烟，不喝酒、咖啡等，下一次服药前采血</w:t>
            </w:r>
          </w:p>
          <w:p w14:paraId="32D801A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F71F46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78F518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复测标本第三日12:00报告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佐匹克隆收到标本后四个工作日后16:00报告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）；</w:t>
            </w:r>
          </w:p>
        </w:tc>
      </w:tr>
      <w:tr w14:paraId="5E929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6F52D8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25030900500/一项70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25E8CB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抗痴呆药（美金刚、多奈哌齐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加兰他敏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073233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1、凝胶管/促凝管(黄帽管)，血清≥1ml，抽血前一天不吸烟，不喝酒、咖啡等，下一次服药前采血</w:t>
            </w:r>
          </w:p>
          <w:p w14:paraId="07ED481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A0C967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5ADD51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5426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79C0E14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372D974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47C4BD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eastAsia="zh-CN"/>
              </w:rPr>
            </w:pPr>
          </w:p>
          <w:p w14:paraId="3B15508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  <w:lang w:eastAsia="zh-CN"/>
              </w:rPr>
            </w:pPr>
          </w:p>
          <w:p w14:paraId="17304C9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安非他酮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369E104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21A6577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0A597AD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48AEA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</w:p>
          <w:p w14:paraId="55F18CE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712B0C7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187018E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复测标本第三日16:00报告；</w:t>
            </w:r>
          </w:p>
        </w:tc>
      </w:tr>
      <w:tr w14:paraId="11BD6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7C9E969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58BB1E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7669DC8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221781F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碳酸</w:t>
            </w:r>
            <w:r>
              <w:rPr>
                <w:rFonts w:hint="eastAsia"/>
                <w:sz w:val="18"/>
                <w:szCs w:val="18"/>
              </w:rPr>
              <w:t>锂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0A7BF9CC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318F664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0551492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3054F07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12BFF17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77689FC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779699A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6B201A9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</w:p>
          <w:p w14:paraId="2C0A997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；</w:t>
            </w:r>
          </w:p>
        </w:tc>
      </w:tr>
      <w:tr w14:paraId="57F96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619CB32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11A7149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4FB4045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0DBF1C0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哌甲酯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0A8DC3B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2D42DCE8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黄盖管，采血3ml。</w:t>
            </w:r>
          </w:p>
          <w:p w14:paraId="0D55436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  <w:p w14:paraId="04EF2A74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191736A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6492CF5D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18"/>
                <w:szCs w:val="18"/>
              </w:rPr>
            </w:pPr>
          </w:p>
          <w:p w14:paraId="2B614582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5726305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</w:p>
          <w:p w14:paraId="2AB4501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工作日11:00前，第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18"/>
                <w:szCs w:val="18"/>
              </w:rPr>
              <w:t>日16:00报告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；</w:t>
            </w:r>
          </w:p>
        </w:tc>
      </w:tr>
    </w:tbl>
    <w:p w14:paraId="495D3793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p w14:paraId="35DD843F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p w14:paraId="434126D5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p w14:paraId="13252B76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p w14:paraId="2E57F452">
      <w:pPr>
        <w:widowControl/>
        <w:numPr>
          <w:ilvl w:val="0"/>
          <w:numId w:val="1"/>
        </w:numPr>
        <w:ind w:left="0" w:leftChars="0" w:firstLine="0" w:firstLineChars="0"/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院内平台检测</w:t>
      </w:r>
    </w:p>
    <w:p w14:paraId="20D0BEAF">
      <w:pPr>
        <w:widowControl/>
        <w:numPr>
          <w:ilvl w:val="0"/>
          <w:numId w:val="4"/>
        </w:numPr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拟检测项目清单：</w:t>
      </w:r>
    </w:p>
    <w:tbl>
      <w:tblPr>
        <w:tblStyle w:val="6"/>
        <w:tblpPr w:leftFromText="180" w:rightFromText="180" w:vertAnchor="text" w:horzAnchor="page" w:tblpXSpec="center" w:tblpY="114"/>
        <w:tblOverlap w:val="never"/>
        <w:tblW w:w="8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342"/>
        <w:gridCol w:w="2318"/>
        <w:gridCol w:w="1323"/>
        <w:gridCol w:w="1149"/>
      </w:tblGrid>
      <w:tr w14:paraId="03AFD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C1B1B7A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szCs w:val="21"/>
              </w:rPr>
              <w:t>物价编码/收费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EBC6146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4892583F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4E92299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5318630B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42AD1C6B">
            <w:pPr>
              <w:tabs>
                <w:tab w:val="left" w:pos="1080"/>
              </w:tabs>
              <w:spacing w:line="180" w:lineRule="auto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auto"/>
                <w:szCs w:val="21"/>
              </w:rPr>
              <w:t>报告时间</w:t>
            </w:r>
          </w:p>
        </w:tc>
      </w:tr>
      <w:tr w14:paraId="3F8A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6501E22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25030900100</w:t>
            </w:r>
          </w:p>
          <w:p w14:paraId="01AFDA8B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38元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2FE4BC8C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维生素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D2/D3（</w:t>
            </w:r>
            <w:r>
              <w:rPr>
                <w:rFonts w:hint="eastAsia"/>
                <w:color w:val="000000"/>
                <w:sz w:val="18"/>
                <w:szCs w:val="18"/>
              </w:rPr>
              <w:t>25羟维生素D2，25羟维生素D3，25羟维生素D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BAB8415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6BFFC23B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2BD3E69A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614728E2">
            <w:pPr>
              <w:tabs>
                <w:tab w:val="left" w:pos="1080"/>
              </w:tabs>
              <w:spacing w:line="180" w:lineRule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周二和周五检测</w:t>
            </w:r>
          </w:p>
        </w:tc>
      </w:tr>
      <w:tr w14:paraId="30DC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1CA56A8B">
            <w:pPr>
              <w:tabs>
                <w:tab w:val="left" w:pos="1080"/>
              </w:tabs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每项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07A61D2E">
            <w:pPr>
              <w:tabs>
                <w:tab w:val="left" w:pos="1080"/>
              </w:tabs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替加环素、万古霉素、替诺福韦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162DF2BF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7EE122CE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373351F6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17DC8C5">
            <w:pPr>
              <w:tabs>
                <w:tab w:val="left" w:pos="1080"/>
              </w:tabs>
              <w:spacing w:line="180" w:lineRule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周一到周五检测</w:t>
            </w:r>
          </w:p>
        </w:tc>
      </w:tr>
      <w:tr w14:paraId="7189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7559290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每项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11CD885">
            <w:pPr>
              <w:tabs>
                <w:tab w:val="left" w:pos="1080"/>
              </w:tabs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美洛培南、利奈唑胺、莫西沙星、哌拉西林、舒巴坦、头孢哌酮、卡泊芬净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46081E77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63CFB9E2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ECD2CC7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1F008339">
            <w:pPr>
              <w:tabs>
                <w:tab w:val="left" w:pos="1080"/>
              </w:tabs>
              <w:spacing w:line="18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周一到周五检测</w:t>
            </w:r>
          </w:p>
        </w:tc>
      </w:tr>
      <w:tr w14:paraId="71C8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59443365">
            <w:pPr>
              <w:tabs>
                <w:tab w:val="left" w:pos="1080"/>
              </w:tabs>
              <w:rPr>
                <w:rFonts w:hint="eastAsia" w:eastAsia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25030900500/ 70元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每项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8409C83">
            <w:pPr>
              <w:tabs>
                <w:tab w:val="left" w:pos="1080"/>
              </w:tabs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氟康唑、伏立康唑、泊沙康唑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2DDEAAED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1、黄盖分离胶生化管</w:t>
            </w:r>
          </w:p>
          <w:p w14:paraId="3F26BF67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09DCBB9D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0508EDF7">
            <w:pPr>
              <w:tabs>
                <w:tab w:val="left" w:pos="1080"/>
              </w:tabs>
              <w:spacing w:line="180" w:lineRule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周一到周五检测</w:t>
            </w:r>
          </w:p>
        </w:tc>
      </w:tr>
      <w:tr w14:paraId="01B77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465C1C73">
            <w:pPr>
              <w:tabs>
                <w:tab w:val="left" w:pos="1080"/>
              </w:tabs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25030900700*8</w:t>
            </w:r>
          </w:p>
          <w:p w14:paraId="0A05EB92">
            <w:pPr>
              <w:tabs>
                <w:tab w:val="left" w:pos="1080"/>
              </w:tabs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共120元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62651765">
            <w:pPr>
              <w:tabs>
                <w:tab w:val="left" w:pos="1080"/>
              </w:tabs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氨基酸8项（苯丙氨酸、蛋氨酸、赖氨酸、苏氨酸、色氨酸、亮氨酸、异亮氨酸、缬氨酸）</w:t>
            </w:r>
          </w:p>
        </w:tc>
        <w:tc>
          <w:tcPr>
            <w:tcW w:w="2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0A1DB665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EDTA紫色</w:t>
            </w:r>
            <w:r>
              <w:rPr>
                <w:rFonts w:hint="eastAsia"/>
                <w:sz w:val="18"/>
                <w:szCs w:val="18"/>
              </w:rPr>
              <w:t>管</w:t>
            </w:r>
          </w:p>
          <w:p w14:paraId="3C6237F9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2、周一至周五采集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7868157">
            <w:pPr>
              <w:tabs>
                <w:tab w:val="left" w:pos="1080"/>
              </w:tabs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E050548">
            <w:pPr>
              <w:tabs>
                <w:tab w:val="left" w:pos="1080"/>
              </w:tabs>
              <w:spacing w:line="180" w:lineRule="auto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周一、周四检测</w:t>
            </w:r>
          </w:p>
        </w:tc>
      </w:tr>
    </w:tbl>
    <w:p w14:paraId="333795A7">
      <w:pPr>
        <w:widowControl/>
        <w:numPr>
          <w:numId w:val="0"/>
        </w:numPr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</w:p>
    <w:p w14:paraId="6944C492">
      <w:pPr>
        <w:widowControl/>
        <w:numPr>
          <w:ilvl w:val="0"/>
          <w:numId w:val="4"/>
        </w:numPr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拟投入设备清单：</w:t>
      </w:r>
    </w:p>
    <w:p w14:paraId="4307281E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53"/>
        <w:gridCol w:w="1753"/>
        <w:gridCol w:w="1753"/>
        <w:gridCol w:w="1753"/>
        <w:gridCol w:w="1754"/>
      </w:tblGrid>
      <w:tr w14:paraId="04B2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 w14:paraId="7A306ABF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753" w:type="dxa"/>
            <w:shd w:val="clear"/>
            <w:vAlign w:val="top"/>
          </w:tcPr>
          <w:p w14:paraId="06F69FB4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53" w:type="dxa"/>
            <w:shd w:val="clear"/>
            <w:vAlign w:val="top"/>
          </w:tcPr>
          <w:p w14:paraId="0E5CAEDD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753" w:type="dxa"/>
            <w:shd w:val="clear"/>
            <w:vAlign w:val="top"/>
          </w:tcPr>
          <w:p w14:paraId="36E32978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1754" w:type="dxa"/>
          </w:tcPr>
          <w:p w14:paraId="1BAA65AF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技术参数</w:t>
            </w:r>
          </w:p>
        </w:tc>
      </w:tr>
      <w:tr w14:paraId="7B5D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 w14:paraId="5E0DF6BD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753" w:type="dxa"/>
          </w:tcPr>
          <w:p w14:paraId="3CEC985F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54C89C6A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157F7657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4" w:type="dxa"/>
          </w:tcPr>
          <w:p w14:paraId="36E7CDEE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1B76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 w14:paraId="4FFB99DE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753" w:type="dxa"/>
          </w:tcPr>
          <w:p w14:paraId="25F96711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398107B4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76309F35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4" w:type="dxa"/>
          </w:tcPr>
          <w:p w14:paraId="225F76B2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057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 w14:paraId="0CB888E1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753" w:type="dxa"/>
          </w:tcPr>
          <w:p w14:paraId="1D231841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713A6D22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25653253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4" w:type="dxa"/>
          </w:tcPr>
          <w:p w14:paraId="690D6774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8D60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53" w:type="dxa"/>
          </w:tcPr>
          <w:p w14:paraId="5BEAFFF7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  <w:t>……</w:t>
            </w:r>
          </w:p>
        </w:tc>
        <w:tc>
          <w:tcPr>
            <w:tcW w:w="1753" w:type="dxa"/>
          </w:tcPr>
          <w:p w14:paraId="6060299B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525C2D65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3" w:type="dxa"/>
          </w:tcPr>
          <w:p w14:paraId="170C3D86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54" w:type="dxa"/>
          </w:tcPr>
          <w:p w14:paraId="4597A66C">
            <w:pPr>
              <w:widowControl/>
              <w:numPr>
                <w:numId w:val="0"/>
              </w:numPr>
              <w:jc w:val="left"/>
              <w:rPr>
                <w:rFonts w:hint="default" w:ascii="仿宋" w:hAnsi="仿宋" w:eastAsia="仿宋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7B9A388">
      <w:pPr>
        <w:widowControl/>
        <w:numPr>
          <w:numId w:val="0"/>
        </w:numPr>
        <w:jc w:val="left"/>
        <w:rPr>
          <w:rFonts w:hint="default" w:ascii="仿宋" w:hAnsi="仿宋" w:eastAsia="仿宋"/>
          <w:b/>
          <w:sz w:val="30"/>
          <w:szCs w:val="30"/>
          <w:lang w:val="en-US" w:eastAsia="zh-CN"/>
        </w:rPr>
        <w:sectPr>
          <w:headerReference r:id="rId3" w:type="default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00D2A3CC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3074209E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58E3EB7">
      <w:pPr>
        <w:jc w:val="center"/>
        <w:rPr>
          <w:rFonts w:ascii="仿宋" w:hAnsi="仿宋" w:eastAsia="仿宋"/>
          <w:sz w:val="30"/>
          <w:szCs w:val="30"/>
        </w:rPr>
      </w:pPr>
    </w:p>
    <w:p w14:paraId="284A8A11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412FC668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62D2353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219453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18D7CB2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59BCC0C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37175FE0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68CF97C9">
      <w:pPr>
        <w:rPr>
          <w:rFonts w:ascii="仿宋" w:hAnsi="仿宋" w:eastAsia="仿宋"/>
          <w:sz w:val="30"/>
          <w:szCs w:val="30"/>
        </w:rPr>
      </w:pPr>
    </w:p>
    <w:p w14:paraId="56E0775C">
      <w:pPr>
        <w:rPr>
          <w:rFonts w:ascii="仿宋" w:hAnsi="仿宋" w:eastAsia="仿宋"/>
          <w:sz w:val="30"/>
          <w:szCs w:val="30"/>
        </w:rPr>
      </w:pPr>
    </w:p>
    <w:p w14:paraId="507C5170">
      <w:pPr>
        <w:rPr>
          <w:rFonts w:ascii="仿宋" w:hAnsi="仿宋" w:eastAsia="仿宋"/>
          <w:sz w:val="30"/>
          <w:szCs w:val="30"/>
        </w:rPr>
      </w:pPr>
    </w:p>
    <w:p w14:paraId="6D123F2C">
      <w:pPr>
        <w:rPr>
          <w:rFonts w:ascii="仿宋" w:hAnsi="仿宋" w:eastAsia="仿宋"/>
          <w:sz w:val="30"/>
          <w:szCs w:val="30"/>
        </w:rPr>
      </w:pPr>
    </w:p>
    <w:p w14:paraId="5CF0F8D9">
      <w:pPr>
        <w:rPr>
          <w:rFonts w:ascii="仿宋" w:hAnsi="仿宋" w:eastAsia="仿宋"/>
          <w:sz w:val="30"/>
          <w:szCs w:val="30"/>
        </w:rPr>
      </w:pPr>
    </w:p>
    <w:p w14:paraId="59631D5D">
      <w:pPr>
        <w:rPr>
          <w:rFonts w:ascii="仿宋" w:hAnsi="仿宋" w:eastAsia="仿宋"/>
          <w:sz w:val="30"/>
          <w:szCs w:val="30"/>
        </w:rPr>
      </w:pPr>
    </w:p>
    <w:p w14:paraId="0CC6BF7C">
      <w:pPr>
        <w:rPr>
          <w:rFonts w:ascii="仿宋" w:hAnsi="仿宋" w:eastAsia="仿宋"/>
          <w:sz w:val="30"/>
          <w:szCs w:val="30"/>
        </w:rPr>
      </w:pPr>
    </w:p>
    <w:p w14:paraId="02B021CE">
      <w:pPr>
        <w:rPr>
          <w:rFonts w:ascii="仿宋" w:hAnsi="仿宋" w:eastAsia="仿宋"/>
          <w:sz w:val="30"/>
          <w:szCs w:val="30"/>
        </w:rPr>
      </w:pPr>
    </w:p>
    <w:p w14:paraId="47F8BD4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1BF23B3D">
      <w:pPr>
        <w:ind w:firstLine="420"/>
        <w:rPr>
          <w:rFonts w:ascii="仿宋" w:hAnsi="仿宋" w:eastAsia="仿宋"/>
          <w:sz w:val="30"/>
          <w:szCs w:val="30"/>
        </w:rPr>
      </w:pPr>
    </w:p>
    <w:p w14:paraId="1217CA72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081B6AAA">
      <w:pPr>
        <w:ind w:firstLine="420"/>
        <w:rPr>
          <w:rFonts w:ascii="仿宋" w:hAnsi="仿宋" w:eastAsia="仿宋"/>
          <w:sz w:val="30"/>
          <w:szCs w:val="30"/>
        </w:rPr>
      </w:pPr>
    </w:p>
    <w:p w14:paraId="66CB7D9D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7524AF4A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1B021841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1CB8DA5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22464AC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5F0985A6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413B7920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36C195E6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2525DAD2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2AF7110C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5348E1C3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6E3D386B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6F0FBF6A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C3C4143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0A7ACB89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76F041AF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760B0144">
      <w:pPr>
        <w:spacing w:line="360" w:lineRule="auto"/>
        <w:rPr>
          <w:rFonts w:ascii="仿宋" w:hAnsi="仿宋" w:eastAsia="仿宋"/>
          <w:sz w:val="24"/>
        </w:rPr>
      </w:pPr>
    </w:p>
    <w:p w14:paraId="20637FF2">
      <w:pPr>
        <w:spacing w:line="360" w:lineRule="auto"/>
        <w:rPr>
          <w:rFonts w:ascii="仿宋" w:hAnsi="仿宋" w:eastAsia="仿宋"/>
          <w:sz w:val="24"/>
        </w:rPr>
      </w:pPr>
    </w:p>
    <w:p w14:paraId="0B0AFF01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47D81D94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06E71499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04EE12E1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6C54A8DD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175048F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E07868C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67CF8562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1B26B162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此页提供相关医疗相关注册证/备案证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5C40A07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2A2AA2E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B768A18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07901BC3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415CE156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B726C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27D1E"/>
    <w:multiLevelType w:val="singleLevel"/>
    <w:tmpl w:val="8D727D1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8205F16"/>
    <w:multiLevelType w:val="singleLevel"/>
    <w:tmpl w:val="D8205F1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9FFFC7C"/>
    <w:multiLevelType w:val="singleLevel"/>
    <w:tmpl w:val="F9FFFC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5C3C6F4"/>
    <w:multiLevelType w:val="singleLevel"/>
    <w:tmpl w:val="75C3C6F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923A6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2968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1D411A36"/>
    <w:rsid w:val="3300448E"/>
    <w:rsid w:val="6D56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Elegant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4"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uiPriority w:val="0"/>
    <w:rPr>
      <w:sz w:val="18"/>
      <w:szCs w:val="18"/>
    </w:rPr>
  </w:style>
  <w:style w:type="character" w:customStyle="1" w:styleId="13">
    <w:name w:val="批注框文本 Char"/>
    <w:basedOn w:val="9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B468F-4524-41CC-873D-CDC412522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505</Words>
  <Characters>555</Characters>
  <Lines>5</Lines>
  <Paragraphs>1</Paragraphs>
  <TotalTime>26</TotalTime>
  <ScaleCrop>false</ScaleCrop>
  <LinksUpToDate>false</LinksUpToDate>
  <CharactersWithSpaces>669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2025-09-16T03:56:57Z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2052-12.1.0.21915</vt:lpwstr>
  </property>
  <property fmtid="{D5CDD505-2E9C-101B-9397-08002B2CF9AE}" pid="4" name="ICV">
    <vt:lpwstr>FDFA37245E954B548F330A670D9B0CCA_12</vt:lpwstr>
  </property>
</Properties>
</file>